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9335E" w14:textId="77777777" w:rsidR="0057420D" w:rsidRDefault="0057420D" w:rsidP="002B3367">
      <w:pPr>
        <w:pStyle w:val="3"/>
      </w:pPr>
    </w:p>
    <w:p w14:paraId="1B14525A" w14:textId="1DDEFC54" w:rsidR="002B3367" w:rsidRPr="002B3367" w:rsidRDefault="0075541B" w:rsidP="002B3367">
      <w:pPr>
        <w:pStyle w:val="3"/>
      </w:pPr>
      <w:r>
        <w:t xml:space="preserve">3.1. </w:t>
      </w:r>
      <w:r w:rsidR="007574BE" w:rsidRPr="002B3367">
        <w:t>Учебный план начального общего образования</w:t>
      </w:r>
    </w:p>
    <w:p w14:paraId="194E05B2" w14:textId="77777777" w:rsidR="004E5C2D" w:rsidRDefault="002B3367" w:rsidP="004E5C2D">
      <w:pPr>
        <w:pStyle w:val="3"/>
      </w:pPr>
      <w:r>
        <w:t xml:space="preserve"> </w:t>
      </w:r>
      <w:r w:rsidR="000A5FD8">
        <w:t xml:space="preserve"> </w:t>
      </w:r>
      <w:r w:rsidR="004E5C2D" w:rsidRPr="002B3367">
        <w:t>Учебный план сос</w:t>
      </w:r>
      <w:r w:rsidR="004E5C2D">
        <w:t>т</w:t>
      </w:r>
      <w:r w:rsidR="004E5C2D" w:rsidRPr="002B3367">
        <w:t>авлен в соответствии</w:t>
      </w:r>
    </w:p>
    <w:p w14:paraId="613D4B4A" w14:textId="77777777" w:rsidR="004E5C2D" w:rsidRDefault="004E5C2D" w:rsidP="004E5C2D">
      <w:pPr>
        <w:spacing w:line="360" w:lineRule="auto"/>
        <w:rPr>
          <w:rFonts w:ascii="Times New Roman" w:hAnsi="Times New Roman"/>
          <w:sz w:val="28"/>
          <w:szCs w:val="28"/>
        </w:rPr>
      </w:pPr>
      <w:r w:rsidRPr="002B3367">
        <w:rPr>
          <w:rFonts w:ascii="Times New Roman" w:hAnsi="Times New Roman"/>
          <w:sz w:val="28"/>
          <w:szCs w:val="28"/>
        </w:rPr>
        <w:t>Приказ</w:t>
      </w:r>
      <w:r>
        <w:rPr>
          <w:rFonts w:ascii="Times New Roman" w:hAnsi="Times New Roman"/>
          <w:sz w:val="28"/>
          <w:szCs w:val="28"/>
        </w:rPr>
        <w:t>ом</w:t>
      </w:r>
      <w:r w:rsidRPr="002B3367">
        <w:rPr>
          <w:rFonts w:ascii="Times New Roman" w:hAnsi="Times New Roman"/>
          <w:sz w:val="28"/>
          <w:szCs w:val="28"/>
        </w:rPr>
        <w:t xml:space="preserve"> Министерства просвещения Российской Федерации №569 от 18.07.2022 </w:t>
      </w:r>
      <w:proofErr w:type="gramStart"/>
      <w:r w:rsidRPr="002B3367">
        <w:rPr>
          <w:rFonts w:ascii="Times New Roman" w:hAnsi="Times New Roman"/>
          <w:sz w:val="28"/>
          <w:szCs w:val="28"/>
        </w:rPr>
        <w:t>« О</w:t>
      </w:r>
      <w:proofErr w:type="gramEnd"/>
      <w:r w:rsidRPr="002B3367">
        <w:rPr>
          <w:rFonts w:ascii="Times New Roman" w:hAnsi="Times New Roman"/>
          <w:sz w:val="28"/>
          <w:szCs w:val="28"/>
        </w:rPr>
        <w:t xml:space="preserve"> внесении изменений в федеральный государственный образовательный стандарт начального общего образования»</w:t>
      </w:r>
    </w:p>
    <w:p w14:paraId="077E369E" w14:textId="77777777" w:rsidR="004E5C2D" w:rsidRDefault="004E5C2D" w:rsidP="004E5C2D">
      <w:pPr>
        <w:spacing w:line="360" w:lineRule="auto"/>
        <w:rPr>
          <w:rFonts w:ascii="Times New Roman" w:hAnsi="Times New Roman"/>
          <w:sz w:val="28"/>
          <w:szCs w:val="28"/>
        </w:rPr>
      </w:pPr>
      <w:r w:rsidRPr="002B3367">
        <w:rPr>
          <w:rFonts w:ascii="Times New Roman" w:hAnsi="Times New Roman"/>
          <w:sz w:val="28"/>
          <w:szCs w:val="28"/>
        </w:rPr>
        <w:t xml:space="preserve"> </w:t>
      </w:r>
      <w:proofErr w:type="gramStart"/>
      <w:r w:rsidRPr="002B3367">
        <w:rPr>
          <w:rFonts w:ascii="Times New Roman" w:hAnsi="Times New Roman"/>
          <w:sz w:val="28"/>
          <w:szCs w:val="28"/>
        </w:rPr>
        <w:t>( зарегистрирован</w:t>
      </w:r>
      <w:proofErr w:type="gramEnd"/>
      <w:r w:rsidRPr="002B3367">
        <w:rPr>
          <w:rFonts w:ascii="Times New Roman" w:hAnsi="Times New Roman"/>
          <w:sz w:val="28"/>
          <w:szCs w:val="28"/>
        </w:rPr>
        <w:t xml:space="preserve"> 17.08.2022 №69676</w:t>
      </w:r>
      <w:r>
        <w:rPr>
          <w:rFonts w:ascii="Times New Roman" w:hAnsi="Times New Roman"/>
          <w:sz w:val="28"/>
          <w:szCs w:val="28"/>
        </w:rPr>
        <w:t>)</w:t>
      </w:r>
    </w:p>
    <w:p w14:paraId="100211FC" w14:textId="77777777" w:rsidR="004E5C2D" w:rsidRPr="001A449B" w:rsidRDefault="004E5C2D" w:rsidP="004E5C2D">
      <w:pPr>
        <w:spacing w:after="0"/>
        <w:ind w:firstLine="709"/>
        <w:jc w:val="both"/>
        <w:rPr>
          <w:rFonts w:ascii="Times New Roman" w:eastAsia="Times New Roman" w:hAnsi="Times New Roman"/>
          <w:sz w:val="28"/>
          <w:szCs w:val="28"/>
        </w:rPr>
      </w:pPr>
      <w:r w:rsidRPr="001A449B">
        <w:rPr>
          <w:rFonts w:ascii="Times New Roman" w:eastAsia="Times New Roman" w:hAnsi="Times New Roman"/>
          <w:sz w:val="28"/>
          <w:szCs w:val="28"/>
        </w:rPr>
        <w:t xml:space="preserve"> </w:t>
      </w:r>
      <w:r w:rsidRPr="001A449B">
        <w:rPr>
          <w:rFonts w:ascii="Times New Roman" w:eastAsia="Times New Roman" w:hAnsi="Times New Roman"/>
          <w:b/>
          <w:sz w:val="28"/>
          <w:szCs w:val="28"/>
        </w:rPr>
        <w:t xml:space="preserve"> </w:t>
      </w:r>
      <w:r w:rsidRPr="001A449B">
        <w:rPr>
          <w:rFonts w:ascii="Times New Roman" w:eastAsia="Times New Roman" w:hAnsi="Times New Roman"/>
          <w:sz w:val="28"/>
          <w:szCs w:val="28"/>
        </w:rPr>
        <w:t>Приказ Министерства просвещения РФ №31 от 22.01.2024 «О внесении изменений в некоторые приказы</w:t>
      </w:r>
      <w:r>
        <w:rPr>
          <w:rFonts w:ascii="Times New Roman" w:eastAsia="Times New Roman" w:hAnsi="Times New Roman"/>
          <w:sz w:val="28"/>
          <w:szCs w:val="28"/>
        </w:rPr>
        <w:t xml:space="preserve"> </w:t>
      </w:r>
      <w:r w:rsidRPr="001A449B">
        <w:rPr>
          <w:rFonts w:ascii="Times New Roman" w:eastAsia="Times New Roman" w:hAnsi="Times New Roman"/>
          <w:sz w:val="28"/>
          <w:szCs w:val="28"/>
        </w:rPr>
        <w:t xml:space="preserve">Министерства просвещения РФ, касающиеся федеральных государственных образовательных </w:t>
      </w:r>
      <w:proofErr w:type="gramStart"/>
      <w:r w:rsidRPr="001A449B">
        <w:rPr>
          <w:rFonts w:ascii="Times New Roman" w:eastAsia="Times New Roman" w:hAnsi="Times New Roman"/>
          <w:sz w:val="28"/>
          <w:szCs w:val="28"/>
        </w:rPr>
        <w:t>стандартов  начального</w:t>
      </w:r>
      <w:proofErr w:type="gramEnd"/>
      <w:r w:rsidRPr="001A449B">
        <w:rPr>
          <w:rFonts w:ascii="Times New Roman" w:eastAsia="Times New Roman" w:hAnsi="Times New Roman"/>
          <w:sz w:val="28"/>
          <w:szCs w:val="28"/>
        </w:rPr>
        <w:t xml:space="preserve"> общего образования, основного общего образов</w:t>
      </w:r>
      <w:r>
        <w:rPr>
          <w:rFonts w:ascii="Times New Roman" w:eastAsia="Times New Roman" w:hAnsi="Times New Roman"/>
          <w:sz w:val="28"/>
          <w:szCs w:val="28"/>
        </w:rPr>
        <w:t>ания</w:t>
      </w:r>
      <w:r w:rsidRPr="001A449B">
        <w:rPr>
          <w:rFonts w:ascii="Times New Roman" w:eastAsia="Times New Roman" w:hAnsi="Times New Roman"/>
          <w:sz w:val="28"/>
          <w:szCs w:val="28"/>
        </w:rPr>
        <w:t xml:space="preserve">( Зарегистрирован 22.02.2024 № 77330) </w:t>
      </w:r>
      <w:r>
        <w:rPr>
          <w:rFonts w:ascii="Times New Roman" w:eastAsia="Times New Roman" w:hAnsi="Times New Roman"/>
          <w:sz w:val="28"/>
          <w:szCs w:val="28"/>
        </w:rPr>
        <w:t xml:space="preserve"> </w:t>
      </w:r>
    </w:p>
    <w:p w14:paraId="3A78A812" w14:textId="77777777" w:rsidR="004E5C2D" w:rsidRPr="002B3367" w:rsidRDefault="004E5C2D" w:rsidP="004E5C2D">
      <w:pPr>
        <w:pStyle w:val="a5"/>
        <w:spacing w:before="0" w:beforeAutospacing="0" w:after="0" w:afterAutospacing="0" w:line="360" w:lineRule="auto"/>
        <w:textAlignment w:val="baseline"/>
        <w:rPr>
          <w:b/>
          <w:bCs/>
          <w:color w:val="363636"/>
          <w:sz w:val="28"/>
          <w:szCs w:val="28"/>
        </w:rPr>
      </w:pPr>
      <w:r>
        <w:rPr>
          <w:b/>
          <w:bCs/>
          <w:color w:val="363636"/>
          <w:sz w:val="28"/>
          <w:szCs w:val="28"/>
        </w:rPr>
        <w:t>Ф</w:t>
      </w:r>
      <w:r w:rsidRPr="002B3367">
        <w:rPr>
          <w:b/>
          <w:bCs/>
          <w:color w:val="363636"/>
          <w:sz w:val="28"/>
          <w:szCs w:val="28"/>
        </w:rPr>
        <w:t>ОП начального общего образования</w:t>
      </w:r>
    </w:p>
    <w:p w14:paraId="41D484DE" w14:textId="77777777" w:rsidR="004E5C2D" w:rsidRPr="00BE1886" w:rsidRDefault="004E5C2D" w:rsidP="004E5C2D">
      <w:pPr>
        <w:pStyle w:val="a5"/>
        <w:spacing w:before="0" w:beforeAutospacing="0" w:after="0" w:afterAutospacing="0" w:line="276" w:lineRule="auto"/>
        <w:textAlignment w:val="baseline"/>
        <w:rPr>
          <w:color w:val="363636"/>
          <w:sz w:val="28"/>
          <w:szCs w:val="28"/>
        </w:rPr>
      </w:pPr>
      <w:r w:rsidRPr="002B3367">
        <w:rPr>
          <w:color w:val="363636"/>
          <w:sz w:val="28"/>
          <w:szCs w:val="28"/>
        </w:rPr>
        <w:t>Приказ Министерства просвещения Российской Федерации от 18.05.2023 № 372 “Об утверждении федеральной образовательной программы начального общего образования” (</w:t>
      </w:r>
      <w:r w:rsidRPr="00BE1886">
        <w:rPr>
          <w:color w:val="363636"/>
          <w:sz w:val="28"/>
          <w:szCs w:val="28"/>
        </w:rPr>
        <w:t>Зарегистрирован 12.07.2023 № 74229)</w:t>
      </w:r>
    </w:p>
    <w:p w14:paraId="10FA19AF" w14:textId="77777777" w:rsidR="004E5C2D" w:rsidRPr="00BE1886" w:rsidRDefault="004E5C2D" w:rsidP="004E5C2D">
      <w:pPr>
        <w:spacing w:after="0"/>
        <w:ind w:firstLine="709"/>
        <w:jc w:val="both"/>
        <w:rPr>
          <w:rFonts w:ascii="Times New Roman" w:eastAsia="Times New Roman" w:hAnsi="Times New Roman"/>
          <w:sz w:val="28"/>
          <w:szCs w:val="28"/>
        </w:rPr>
      </w:pPr>
      <w:r w:rsidRPr="00BE1886">
        <w:rPr>
          <w:rFonts w:ascii="Times New Roman" w:eastAsia="Times New Roman" w:hAnsi="Times New Roman"/>
          <w:sz w:val="28"/>
          <w:szCs w:val="28"/>
        </w:rPr>
        <w:t xml:space="preserve">  Приказ Министерства просвещения РФ №</w:t>
      </w:r>
      <w:proofErr w:type="gramStart"/>
      <w:r w:rsidRPr="00BE1886">
        <w:rPr>
          <w:rFonts w:ascii="Times New Roman" w:eastAsia="Times New Roman" w:hAnsi="Times New Roman"/>
          <w:sz w:val="28"/>
          <w:szCs w:val="28"/>
        </w:rPr>
        <w:t>171  от</w:t>
      </w:r>
      <w:proofErr w:type="gramEnd"/>
      <w:r w:rsidRPr="00BE1886">
        <w:rPr>
          <w:rFonts w:ascii="Times New Roman" w:eastAsia="Times New Roman" w:hAnsi="Times New Roman"/>
          <w:sz w:val="28"/>
          <w:szCs w:val="28"/>
        </w:rPr>
        <w:t xml:space="preserve"> 19. 03.2024 «О внесении изменений в некоторые приказы Министерства просвещения РФ, касающиеся федеральных   образовательных  программ  начального общего образования, основного общего образования  и среднего общего образования ( Зарегистрирован 11.04.2024 № 77830)</w:t>
      </w:r>
    </w:p>
    <w:p w14:paraId="65B80AAA" w14:textId="77777777" w:rsidR="004E5C2D" w:rsidRPr="000B3469" w:rsidRDefault="004E5C2D" w:rsidP="004E5C2D">
      <w:pPr>
        <w:shd w:val="clear" w:color="auto" w:fill="FFFFFF"/>
        <w:spacing w:after="0"/>
        <w:textAlignment w:val="baseline"/>
        <w:rPr>
          <w:rFonts w:ascii="Times New Roman" w:eastAsia="Times New Roman" w:hAnsi="Times New Roman"/>
          <w:color w:val="363636"/>
          <w:sz w:val="28"/>
          <w:szCs w:val="28"/>
          <w:lang w:eastAsia="ru-RU"/>
        </w:rPr>
      </w:pPr>
      <w:r w:rsidRPr="00BE1886">
        <w:rPr>
          <w:rFonts w:ascii="Times New Roman" w:eastAsia="Times New Roman" w:hAnsi="Times New Roman"/>
          <w:sz w:val="28"/>
          <w:szCs w:val="28"/>
        </w:rPr>
        <w:t xml:space="preserve"> </w:t>
      </w:r>
      <w:r w:rsidRPr="00BE1886">
        <w:rPr>
          <w:rFonts w:ascii="Times New Roman" w:eastAsia="Times New Roman" w:hAnsi="Times New Roman"/>
          <w:color w:val="000000"/>
          <w:sz w:val="28"/>
          <w:szCs w:val="28"/>
          <w:bdr w:val="none" w:sz="0" w:space="0" w:color="auto" w:frame="1"/>
          <w:lang w:eastAsia="ru-RU"/>
        </w:rPr>
        <w:t xml:space="preserve"> </w:t>
      </w:r>
    </w:p>
    <w:p w14:paraId="607E0F85" w14:textId="77777777" w:rsidR="004E5C2D" w:rsidRPr="00BE1886" w:rsidRDefault="004E5C2D" w:rsidP="004E5C2D">
      <w:pPr>
        <w:widowControl/>
        <w:shd w:val="clear" w:color="auto" w:fill="FFFFFF"/>
        <w:spacing w:after="0"/>
        <w:textAlignment w:val="baseline"/>
        <w:rPr>
          <w:rFonts w:ascii="Times New Roman" w:eastAsia="Times New Roman" w:hAnsi="Times New Roman"/>
          <w:color w:val="363636"/>
          <w:sz w:val="28"/>
          <w:szCs w:val="28"/>
          <w:lang w:eastAsia="ru-RU"/>
        </w:rPr>
      </w:pPr>
      <w:r w:rsidRPr="00BE1886">
        <w:rPr>
          <w:rFonts w:ascii="Times New Roman" w:eastAsia="Times New Roman" w:hAnsi="Times New Roman"/>
          <w:color w:val="363636"/>
          <w:sz w:val="28"/>
          <w:szCs w:val="28"/>
          <w:lang w:eastAsia="ru-RU"/>
        </w:rPr>
        <w:t>Приказ Министерства просвещения Российской Федерации от 09.10.2024 № 704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(Зарегистрирован 11.02.2025 № 81220)</w:t>
      </w:r>
    </w:p>
    <w:p w14:paraId="5F265381" w14:textId="77777777" w:rsidR="004E5C2D" w:rsidRPr="00BE1886" w:rsidRDefault="0075541B" w:rsidP="004E5C2D">
      <w:pPr>
        <w:widowControl/>
        <w:shd w:val="clear" w:color="auto" w:fill="FFFFFF"/>
        <w:spacing w:after="150"/>
        <w:textAlignment w:val="baseline"/>
        <w:rPr>
          <w:rFonts w:ascii="Times New Roman" w:eastAsia="Times New Roman" w:hAnsi="Times New Roman"/>
          <w:color w:val="363636"/>
          <w:sz w:val="28"/>
          <w:szCs w:val="28"/>
          <w:lang w:eastAsia="ru-RU"/>
        </w:rPr>
      </w:pPr>
      <w:hyperlink r:id="rId4" w:tgtFrame="_blank" w:history="1"/>
      <w:r w:rsidR="004E5C2D" w:rsidRPr="00BE1886">
        <w:rPr>
          <w:rFonts w:ascii="Times New Roman" w:eastAsia="Times New Roman" w:hAnsi="Times New Roman"/>
          <w:color w:val="363636"/>
          <w:sz w:val="28"/>
          <w:szCs w:val="28"/>
          <w:lang w:eastAsia="ru-RU"/>
        </w:rPr>
        <w:t xml:space="preserve"> Информационно-методическое письмо Министерства просвещения Российской Федерации об основных изменениях в федеральных образовательных программах (ФООП) в соответствии с приказом Министерства просвещения Российской Федерации от 09.10.2024 №704</w:t>
      </w:r>
    </w:p>
    <w:p w14:paraId="5C5E752C" w14:textId="77777777" w:rsidR="004E5C2D" w:rsidRPr="00BE1886" w:rsidRDefault="0075541B" w:rsidP="004E5C2D">
      <w:pPr>
        <w:widowControl/>
        <w:shd w:val="clear" w:color="auto" w:fill="FFFFFF"/>
        <w:spacing w:after="150"/>
        <w:textAlignment w:val="baseline"/>
        <w:rPr>
          <w:rFonts w:ascii="Times New Roman" w:eastAsia="Times New Roman" w:hAnsi="Times New Roman"/>
          <w:color w:val="363636"/>
          <w:sz w:val="28"/>
          <w:szCs w:val="28"/>
          <w:lang w:eastAsia="ru-RU"/>
        </w:rPr>
      </w:pPr>
      <w:hyperlink r:id="rId5" w:tgtFrame="_blank" w:history="1"/>
      <w:r w:rsidR="004E5C2D" w:rsidRPr="00BE1886">
        <w:rPr>
          <w:rFonts w:ascii="Times New Roman" w:eastAsia="Times New Roman" w:hAnsi="Times New Roman"/>
          <w:color w:val="363636"/>
          <w:sz w:val="28"/>
          <w:szCs w:val="28"/>
          <w:lang w:eastAsia="ru-RU"/>
        </w:rPr>
        <w:t xml:space="preserve"> </w:t>
      </w:r>
      <w:r w:rsidR="004E5C2D" w:rsidRPr="00BE1886">
        <w:rPr>
          <w:rFonts w:ascii="Times New Roman" w:eastAsia="Times New Roman" w:hAnsi="Times New Roman"/>
          <w:color w:val="000000"/>
          <w:sz w:val="28"/>
          <w:szCs w:val="28"/>
          <w:bdr w:val="none" w:sz="0" w:space="0" w:color="auto" w:frame="1"/>
          <w:lang w:eastAsia="ru-RU"/>
        </w:rPr>
        <w:t xml:space="preserve"> </w:t>
      </w:r>
      <w:r w:rsidR="004E5C2D" w:rsidRPr="00BE1886">
        <w:rPr>
          <w:rFonts w:ascii="Times New Roman" w:eastAsia="Times New Roman" w:hAnsi="Times New Roman"/>
          <w:color w:val="363636"/>
          <w:sz w:val="28"/>
          <w:szCs w:val="28"/>
          <w:lang w:eastAsia="ru-RU"/>
        </w:rPr>
        <w:t xml:space="preserve">Приказ </w:t>
      </w:r>
      <w:proofErr w:type="spellStart"/>
      <w:r w:rsidR="004E5C2D" w:rsidRPr="00BE1886">
        <w:rPr>
          <w:rFonts w:ascii="Times New Roman" w:eastAsia="Times New Roman" w:hAnsi="Times New Roman"/>
          <w:color w:val="363636"/>
          <w:sz w:val="28"/>
          <w:szCs w:val="28"/>
          <w:lang w:eastAsia="ru-RU"/>
        </w:rPr>
        <w:t>Минпросвещения</w:t>
      </w:r>
      <w:proofErr w:type="spellEnd"/>
      <w:r w:rsidR="004E5C2D" w:rsidRPr="00BE1886">
        <w:rPr>
          <w:rFonts w:ascii="Times New Roman" w:eastAsia="Times New Roman" w:hAnsi="Times New Roman"/>
          <w:color w:val="363636"/>
          <w:sz w:val="28"/>
          <w:szCs w:val="28"/>
          <w:lang w:eastAsia="ru-RU"/>
        </w:rPr>
        <w:t xml:space="preserve"> России № 495 от 26.06.2025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(Зарегистрирован 28.07.2025 № 83082)</w:t>
      </w:r>
    </w:p>
    <w:p w14:paraId="2EC1F5BF" w14:textId="77777777" w:rsidR="004E5C2D" w:rsidRPr="00BE1886" w:rsidRDefault="004E5C2D" w:rsidP="004E5C2D">
      <w:pPr>
        <w:widowControl/>
        <w:shd w:val="clear" w:color="auto" w:fill="FFFFFF"/>
        <w:spacing w:after="150"/>
        <w:textAlignment w:val="baseline"/>
        <w:rPr>
          <w:rFonts w:ascii="Times New Roman" w:eastAsia="Times New Roman" w:hAnsi="Times New Roman"/>
          <w:color w:val="363636"/>
          <w:sz w:val="28"/>
          <w:szCs w:val="28"/>
          <w:lang w:eastAsia="ru-RU"/>
        </w:rPr>
      </w:pPr>
      <w:r w:rsidRPr="00BE1886">
        <w:rPr>
          <w:rFonts w:ascii="Times New Roman" w:eastAsia="Times New Roman" w:hAnsi="Times New Roman"/>
          <w:color w:val="363636"/>
          <w:sz w:val="28"/>
          <w:szCs w:val="28"/>
          <w:lang w:eastAsia="ru-RU"/>
        </w:rPr>
        <w:lastRenderedPageBreak/>
        <w:t xml:space="preserve"> Приказ Министерства просвещения РФ от 02.08.2022 № 653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программ НОО, ООО, СОО» (Зарегистрирован 29.08.2022 № 69822)</w:t>
      </w:r>
    </w:p>
    <w:p w14:paraId="61FD7547" w14:textId="77777777" w:rsidR="004E5C2D" w:rsidRPr="00BE1886" w:rsidRDefault="0075541B" w:rsidP="004E5C2D">
      <w:pPr>
        <w:widowControl/>
        <w:shd w:val="clear" w:color="auto" w:fill="FFFFFF"/>
        <w:spacing w:after="150"/>
        <w:textAlignment w:val="baseline"/>
        <w:rPr>
          <w:rFonts w:ascii="Times New Roman" w:eastAsia="Times New Roman" w:hAnsi="Times New Roman"/>
          <w:color w:val="363636"/>
          <w:sz w:val="28"/>
          <w:szCs w:val="28"/>
          <w:lang w:eastAsia="ru-RU"/>
        </w:rPr>
      </w:pPr>
      <w:hyperlink r:id="rId6" w:tgtFrame="_blank" w:history="1"/>
      <w:r w:rsidR="004E5C2D" w:rsidRPr="00BE1886">
        <w:rPr>
          <w:rFonts w:ascii="Times New Roman" w:eastAsia="Times New Roman" w:hAnsi="Times New Roman"/>
          <w:color w:val="363636"/>
          <w:sz w:val="28"/>
          <w:szCs w:val="28"/>
          <w:lang w:eastAsia="ru-RU"/>
        </w:rPr>
        <w:t xml:space="preserve"> Информационно-методическое письмо Министерства просвещения Российской Федерации “О внесении изменений в некоторые приказы Министерства просвещения Российской Федерации, касающиеся федеральных образовательных программ начального общего образования, основного общего образования и среднего общего образования” (находится на регистрации в Минюсте России) в соответствии с приказом </w:t>
      </w:r>
      <w:proofErr w:type="spellStart"/>
      <w:r w:rsidR="004E5C2D" w:rsidRPr="00BE1886">
        <w:rPr>
          <w:rFonts w:ascii="Times New Roman" w:eastAsia="Times New Roman" w:hAnsi="Times New Roman"/>
          <w:color w:val="363636"/>
          <w:sz w:val="28"/>
          <w:szCs w:val="28"/>
          <w:lang w:eastAsia="ru-RU"/>
        </w:rPr>
        <w:t>Минпросвещения</w:t>
      </w:r>
      <w:proofErr w:type="spellEnd"/>
      <w:r w:rsidR="004E5C2D" w:rsidRPr="00BE1886">
        <w:rPr>
          <w:rFonts w:ascii="Times New Roman" w:eastAsia="Times New Roman" w:hAnsi="Times New Roman"/>
          <w:color w:val="363636"/>
          <w:sz w:val="28"/>
          <w:szCs w:val="28"/>
          <w:lang w:eastAsia="ru-RU"/>
        </w:rPr>
        <w:t xml:space="preserve"> России от 5.08. 2025 № 579</w:t>
      </w:r>
    </w:p>
    <w:p w14:paraId="53891D47" w14:textId="77777777" w:rsidR="004E5C2D" w:rsidRPr="001A449B" w:rsidRDefault="004E5C2D" w:rsidP="004E5C2D">
      <w:pPr>
        <w:spacing w:after="0"/>
        <w:ind w:firstLine="709"/>
        <w:jc w:val="both"/>
        <w:rPr>
          <w:rFonts w:ascii="Times New Roman" w:eastAsia="Times New Roman" w:hAnsi="Times New Roman"/>
          <w:sz w:val="28"/>
          <w:szCs w:val="28"/>
        </w:rPr>
      </w:pPr>
    </w:p>
    <w:p w14:paraId="7C4B0363" w14:textId="77777777" w:rsidR="002460A5" w:rsidRPr="000A5FD8" w:rsidRDefault="000A5FD8" w:rsidP="000A5FD8">
      <w:pPr>
        <w:spacing w:before="1" w:line="360" w:lineRule="auto"/>
        <w:ind w:left="121" w:right="989" w:firstLine="480"/>
        <w:rPr>
          <w:b/>
          <w:sz w:val="28"/>
          <w:szCs w:val="28"/>
        </w:rPr>
      </w:pPr>
      <w:r>
        <w:rPr>
          <w:b/>
          <w:color w:val="333333"/>
          <w:sz w:val="24"/>
        </w:rPr>
        <w:t xml:space="preserve"> </w:t>
      </w:r>
      <w:r w:rsidR="002460A5">
        <w:rPr>
          <w:b/>
          <w:color w:val="333333"/>
          <w:sz w:val="24"/>
        </w:rPr>
        <w:t xml:space="preserve"> </w:t>
      </w:r>
      <w:r w:rsidR="002460A5" w:rsidRPr="000A5FD8">
        <w:rPr>
          <w:b/>
          <w:sz w:val="28"/>
          <w:szCs w:val="28"/>
        </w:rPr>
        <w:t>ПОЯСНИТЕЛЬНАЯ ЗАПИСКА</w:t>
      </w:r>
    </w:p>
    <w:p w14:paraId="64CDDACF" w14:textId="77777777" w:rsidR="002460A5" w:rsidRPr="000A5FD8" w:rsidRDefault="002460A5" w:rsidP="000A5FD8">
      <w:pPr>
        <w:pStyle w:val="a6"/>
        <w:spacing w:line="360" w:lineRule="auto"/>
        <w:ind w:right="149"/>
        <w:rPr>
          <w:sz w:val="28"/>
          <w:szCs w:val="28"/>
        </w:rPr>
      </w:pPr>
      <w:r w:rsidRPr="000A5FD8">
        <w:rPr>
          <w:sz w:val="28"/>
          <w:szCs w:val="28"/>
        </w:rPr>
        <w:t>Учебный план начального общего образования Муниципальное общеобразовательное учреждение</w:t>
      </w:r>
      <w:r w:rsidRPr="000A5FD8">
        <w:rPr>
          <w:spacing w:val="-1"/>
          <w:sz w:val="28"/>
          <w:szCs w:val="28"/>
        </w:rPr>
        <w:t xml:space="preserve"> </w:t>
      </w:r>
      <w:r w:rsidRPr="000A5FD8">
        <w:rPr>
          <w:sz w:val="28"/>
          <w:szCs w:val="28"/>
        </w:rPr>
        <w:t>средняя</w:t>
      </w:r>
      <w:r w:rsidRPr="000A5FD8">
        <w:rPr>
          <w:spacing w:val="-1"/>
          <w:sz w:val="28"/>
          <w:szCs w:val="28"/>
        </w:rPr>
        <w:t xml:space="preserve"> </w:t>
      </w:r>
      <w:r w:rsidRPr="000A5FD8">
        <w:rPr>
          <w:sz w:val="28"/>
          <w:szCs w:val="28"/>
        </w:rPr>
        <w:t>общеобразовательная</w:t>
      </w:r>
      <w:r w:rsidRPr="000A5FD8">
        <w:rPr>
          <w:spacing w:val="-1"/>
          <w:sz w:val="28"/>
          <w:szCs w:val="28"/>
        </w:rPr>
        <w:t xml:space="preserve"> </w:t>
      </w:r>
      <w:r w:rsidRPr="000A5FD8">
        <w:rPr>
          <w:sz w:val="28"/>
          <w:szCs w:val="28"/>
        </w:rPr>
        <w:t>школа</w:t>
      </w:r>
      <w:r w:rsidRPr="000A5FD8">
        <w:rPr>
          <w:spacing w:val="-1"/>
          <w:sz w:val="28"/>
          <w:szCs w:val="28"/>
        </w:rPr>
        <w:t xml:space="preserve"> </w:t>
      </w:r>
      <w:r w:rsidRPr="000A5FD8">
        <w:rPr>
          <w:sz w:val="28"/>
          <w:szCs w:val="28"/>
        </w:rPr>
        <w:t>№8</w:t>
      </w:r>
      <w:r w:rsidRPr="000A5FD8">
        <w:rPr>
          <w:spacing w:val="-1"/>
          <w:sz w:val="28"/>
          <w:szCs w:val="28"/>
        </w:rPr>
        <w:t xml:space="preserve"> </w:t>
      </w:r>
      <w:r w:rsidRPr="000A5FD8">
        <w:rPr>
          <w:sz w:val="28"/>
          <w:szCs w:val="28"/>
        </w:rPr>
        <w:t>г.Каменки</w:t>
      </w:r>
      <w:r w:rsidRPr="000A5FD8">
        <w:rPr>
          <w:spacing w:val="-1"/>
          <w:sz w:val="28"/>
          <w:szCs w:val="28"/>
        </w:rPr>
        <w:t xml:space="preserve"> </w:t>
      </w:r>
      <w:r w:rsidRPr="000A5FD8">
        <w:rPr>
          <w:sz w:val="28"/>
          <w:szCs w:val="28"/>
        </w:rPr>
        <w:t>(далее</w:t>
      </w:r>
      <w:r w:rsidRPr="000A5FD8">
        <w:rPr>
          <w:spacing w:val="-1"/>
          <w:sz w:val="28"/>
          <w:szCs w:val="28"/>
        </w:rPr>
        <w:t xml:space="preserve"> </w:t>
      </w:r>
      <w:r w:rsidRPr="000A5FD8">
        <w:rPr>
          <w:sz w:val="28"/>
          <w:szCs w:val="28"/>
        </w:rPr>
        <w:t>-</w:t>
      </w:r>
      <w:r w:rsidRPr="000A5FD8">
        <w:rPr>
          <w:spacing w:val="-1"/>
          <w:sz w:val="28"/>
          <w:szCs w:val="28"/>
        </w:rPr>
        <w:t xml:space="preserve"> </w:t>
      </w:r>
      <w:r w:rsidRPr="000A5FD8">
        <w:rPr>
          <w:sz w:val="28"/>
          <w:szCs w:val="28"/>
        </w:rPr>
        <w:t>учебный</w:t>
      </w:r>
      <w:r w:rsidRPr="000A5FD8">
        <w:rPr>
          <w:spacing w:val="-1"/>
          <w:sz w:val="28"/>
          <w:szCs w:val="28"/>
        </w:rPr>
        <w:t xml:space="preserve"> </w:t>
      </w:r>
      <w:r w:rsidRPr="000A5FD8">
        <w:rPr>
          <w:sz w:val="28"/>
          <w:szCs w:val="28"/>
        </w:rPr>
        <w:t>план)</w:t>
      </w:r>
      <w:r w:rsidRPr="000A5FD8">
        <w:rPr>
          <w:spacing w:val="-1"/>
          <w:sz w:val="28"/>
          <w:szCs w:val="28"/>
        </w:rPr>
        <w:t xml:space="preserve"> </w:t>
      </w:r>
      <w:r w:rsidRPr="000A5FD8">
        <w:rPr>
          <w:sz w:val="28"/>
          <w:szCs w:val="28"/>
        </w:rPr>
        <w:t>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14:paraId="48501C21" w14:textId="77777777" w:rsidR="002460A5" w:rsidRPr="000A5FD8" w:rsidRDefault="002460A5" w:rsidP="000A5FD8">
      <w:pPr>
        <w:pStyle w:val="a6"/>
        <w:spacing w:line="360" w:lineRule="auto"/>
        <w:ind w:right="147"/>
        <w:rPr>
          <w:sz w:val="28"/>
          <w:szCs w:val="28"/>
        </w:rPr>
      </w:pPr>
      <w:r w:rsidRPr="000A5FD8">
        <w:rPr>
          <w:sz w:val="28"/>
          <w:szCs w:val="28"/>
        </w:rPr>
        <w:t>Учебный план является частью образовательной программы Муниципальное общеобразовательное учреждение средняя общеобразовательная школа №8 г.Каменки, разработанной в соответствии с ФГОС начального общего образования, с учетом Федеральной образовательной программы начального общего образования, и обеспечивает выполнение санитарно-эпидемиологических требований и гигиенических нормативов и требований.</w:t>
      </w:r>
    </w:p>
    <w:p w14:paraId="4453EB2A" w14:textId="77777777" w:rsidR="002460A5" w:rsidRPr="000A5FD8" w:rsidRDefault="002460A5" w:rsidP="000A5FD8">
      <w:pPr>
        <w:pStyle w:val="a6"/>
        <w:spacing w:line="360" w:lineRule="auto"/>
        <w:ind w:right="150"/>
        <w:rPr>
          <w:sz w:val="28"/>
          <w:szCs w:val="28"/>
        </w:rPr>
      </w:pPr>
      <w:r w:rsidRPr="000A5FD8">
        <w:rPr>
          <w:sz w:val="28"/>
          <w:szCs w:val="28"/>
        </w:rPr>
        <w:t>Продолжительность учебного года в 1 классе - 33 учебные недели во 2-4 классах – 34 учебных недели.</w:t>
      </w:r>
    </w:p>
    <w:p w14:paraId="6271878B" w14:textId="77777777" w:rsidR="002460A5" w:rsidRPr="000A5FD8" w:rsidRDefault="002460A5" w:rsidP="000A5FD8">
      <w:pPr>
        <w:pStyle w:val="a6"/>
        <w:spacing w:line="360" w:lineRule="auto"/>
        <w:ind w:right="149"/>
        <w:rPr>
          <w:sz w:val="28"/>
          <w:szCs w:val="28"/>
        </w:rPr>
      </w:pPr>
      <w:r w:rsidRPr="000A5FD8">
        <w:rPr>
          <w:sz w:val="28"/>
          <w:szCs w:val="28"/>
        </w:rPr>
        <w:t xml:space="preserve">Максимальный объем аудиторной нагрузки обучающихся в неделю составляет в 1 классе - 21 час, во 2 – 4 классах </w:t>
      </w:r>
      <w:proofErr w:type="gramStart"/>
      <w:r w:rsidRPr="000A5FD8">
        <w:rPr>
          <w:sz w:val="28"/>
          <w:szCs w:val="28"/>
        </w:rPr>
        <w:t>– .</w:t>
      </w:r>
      <w:proofErr w:type="gramEnd"/>
    </w:p>
    <w:p w14:paraId="3869BECE" w14:textId="77777777" w:rsidR="002460A5" w:rsidRPr="000A5FD8" w:rsidRDefault="002460A5" w:rsidP="000A5FD8">
      <w:pPr>
        <w:pStyle w:val="a6"/>
        <w:spacing w:line="360" w:lineRule="auto"/>
        <w:ind w:right="146"/>
        <w:rPr>
          <w:sz w:val="28"/>
          <w:szCs w:val="28"/>
        </w:rPr>
      </w:pPr>
      <w:r w:rsidRPr="000A5FD8">
        <w:rPr>
          <w:sz w:val="28"/>
          <w:szCs w:val="28"/>
        </w:rPr>
        <w:t>Максимальная продолжительность учебной недели для обучающихся 1 классов составляет 5 дней, для обучающихся 2-4 классов определен режим дневной учебной недели.</w:t>
      </w:r>
    </w:p>
    <w:p w14:paraId="4BC9C079" w14:textId="77777777" w:rsidR="002460A5" w:rsidRPr="000A5FD8" w:rsidRDefault="002460A5" w:rsidP="000A5FD8">
      <w:pPr>
        <w:pStyle w:val="a6"/>
        <w:spacing w:line="360" w:lineRule="auto"/>
        <w:ind w:left="601" w:firstLine="0"/>
        <w:rPr>
          <w:sz w:val="28"/>
          <w:szCs w:val="28"/>
        </w:rPr>
      </w:pPr>
      <w:r w:rsidRPr="000A5FD8">
        <w:rPr>
          <w:sz w:val="28"/>
          <w:szCs w:val="28"/>
        </w:rPr>
        <w:t>Количество</w:t>
      </w:r>
      <w:r w:rsidRPr="000A5FD8">
        <w:rPr>
          <w:spacing w:val="-4"/>
          <w:sz w:val="28"/>
          <w:szCs w:val="28"/>
        </w:rPr>
        <w:t xml:space="preserve"> </w:t>
      </w:r>
      <w:r w:rsidRPr="000A5FD8">
        <w:rPr>
          <w:sz w:val="28"/>
          <w:szCs w:val="28"/>
        </w:rPr>
        <w:t>учебных</w:t>
      </w:r>
      <w:r w:rsidRPr="000A5FD8">
        <w:rPr>
          <w:spacing w:val="-1"/>
          <w:sz w:val="28"/>
          <w:szCs w:val="28"/>
        </w:rPr>
        <w:t xml:space="preserve"> </w:t>
      </w:r>
      <w:r w:rsidRPr="000A5FD8">
        <w:rPr>
          <w:sz w:val="28"/>
          <w:szCs w:val="28"/>
        </w:rPr>
        <w:t>занятий</w:t>
      </w:r>
      <w:r w:rsidRPr="000A5FD8">
        <w:rPr>
          <w:spacing w:val="-2"/>
          <w:sz w:val="28"/>
          <w:szCs w:val="28"/>
        </w:rPr>
        <w:t xml:space="preserve"> </w:t>
      </w:r>
      <w:r w:rsidRPr="000A5FD8">
        <w:rPr>
          <w:sz w:val="28"/>
          <w:szCs w:val="28"/>
        </w:rPr>
        <w:t>за</w:t>
      </w:r>
      <w:r w:rsidRPr="000A5FD8">
        <w:rPr>
          <w:spacing w:val="-2"/>
          <w:sz w:val="28"/>
          <w:szCs w:val="28"/>
        </w:rPr>
        <w:t xml:space="preserve"> </w:t>
      </w:r>
      <w:r w:rsidRPr="000A5FD8">
        <w:rPr>
          <w:sz w:val="28"/>
          <w:szCs w:val="28"/>
        </w:rPr>
        <w:t>4</w:t>
      </w:r>
      <w:r w:rsidRPr="000A5FD8">
        <w:rPr>
          <w:spacing w:val="-2"/>
          <w:sz w:val="28"/>
          <w:szCs w:val="28"/>
        </w:rPr>
        <w:t xml:space="preserve"> </w:t>
      </w:r>
      <w:r w:rsidRPr="000A5FD8">
        <w:rPr>
          <w:sz w:val="28"/>
          <w:szCs w:val="28"/>
        </w:rPr>
        <w:t>учебных</w:t>
      </w:r>
      <w:r w:rsidRPr="000A5FD8">
        <w:rPr>
          <w:spacing w:val="-1"/>
          <w:sz w:val="28"/>
          <w:szCs w:val="28"/>
        </w:rPr>
        <w:t xml:space="preserve"> </w:t>
      </w:r>
      <w:r w:rsidRPr="000A5FD8">
        <w:rPr>
          <w:sz w:val="28"/>
          <w:szCs w:val="28"/>
        </w:rPr>
        <w:t>года</w:t>
      </w:r>
      <w:r w:rsidRPr="000A5FD8">
        <w:rPr>
          <w:spacing w:val="-2"/>
          <w:sz w:val="28"/>
          <w:szCs w:val="28"/>
        </w:rPr>
        <w:t xml:space="preserve"> </w:t>
      </w:r>
      <w:proofErr w:type="gramStart"/>
      <w:r w:rsidRPr="000A5FD8">
        <w:rPr>
          <w:sz w:val="28"/>
          <w:szCs w:val="28"/>
        </w:rPr>
        <w:t>составляет</w:t>
      </w:r>
      <w:r w:rsidRPr="000A5FD8">
        <w:rPr>
          <w:spacing w:val="-1"/>
          <w:sz w:val="28"/>
          <w:szCs w:val="28"/>
        </w:rPr>
        <w:t xml:space="preserve"> </w:t>
      </w:r>
      <w:r w:rsidRPr="000A5FD8">
        <w:rPr>
          <w:spacing w:val="-10"/>
          <w:sz w:val="28"/>
          <w:szCs w:val="28"/>
        </w:rPr>
        <w:t>.</w:t>
      </w:r>
      <w:proofErr w:type="gramEnd"/>
    </w:p>
    <w:p w14:paraId="15E9C16B" w14:textId="77777777" w:rsidR="002460A5" w:rsidRPr="000A5FD8" w:rsidRDefault="002460A5" w:rsidP="000A5FD8">
      <w:pPr>
        <w:pStyle w:val="a6"/>
        <w:spacing w:line="360" w:lineRule="auto"/>
        <w:ind w:right="144"/>
        <w:rPr>
          <w:sz w:val="28"/>
          <w:szCs w:val="28"/>
        </w:rPr>
      </w:pPr>
      <w:r w:rsidRPr="000A5FD8">
        <w:rPr>
          <w:sz w:val="28"/>
          <w:szCs w:val="28"/>
        </w:rPr>
        <w:t xml:space="preserve">Учебный план состоит из двух частей — обязательной части и части, </w:t>
      </w:r>
      <w:r w:rsidRPr="000A5FD8">
        <w:rPr>
          <w:sz w:val="28"/>
          <w:szCs w:val="28"/>
        </w:rPr>
        <w:lastRenderedPageBreak/>
        <w:t>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по классам (годам) обучения.</w:t>
      </w:r>
    </w:p>
    <w:p w14:paraId="43ADE915" w14:textId="77777777" w:rsidR="002460A5" w:rsidRPr="000A5FD8" w:rsidRDefault="002460A5" w:rsidP="000A5FD8">
      <w:pPr>
        <w:pStyle w:val="a6"/>
        <w:spacing w:line="360" w:lineRule="auto"/>
        <w:ind w:right="142"/>
        <w:rPr>
          <w:sz w:val="28"/>
          <w:szCs w:val="28"/>
        </w:rPr>
      </w:pPr>
      <w:r w:rsidRPr="000A5FD8">
        <w:rPr>
          <w:sz w:val="28"/>
          <w:szCs w:val="28"/>
        </w:rPr>
        <w:t>Часть учебного плана, формируемая участниками образовательных отношений,</w:t>
      </w:r>
      <w:r w:rsidRPr="000A5FD8">
        <w:rPr>
          <w:spacing w:val="40"/>
          <w:sz w:val="28"/>
          <w:szCs w:val="28"/>
        </w:rPr>
        <w:t xml:space="preserve"> </w:t>
      </w:r>
      <w:r w:rsidRPr="000A5FD8">
        <w:rPr>
          <w:sz w:val="28"/>
          <w:szCs w:val="28"/>
        </w:rPr>
        <w:t xml:space="preserve">обеспечивает реализацию индивидуальных потребностей обучающихся. Время, отводимое на данную часть учебного плана внутри максимально допустимой недельной нагрузки обучающихся, может быть использовано: на проведение учебных занятий, обеспечивающих различные интересы </w:t>
      </w:r>
      <w:r w:rsidRPr="000A5FD8">
        <w:rPr>
          <w:spacing w:val="-2"/>
          <w:sz w:val="28"/>
          <w:szCs w:val="28"/>
        </w:rPr>
        <w:t>обучающихся</w:t>
      </w:r>
    </w:p>
    <w:p w14:paraId="01D3A1D9" w14:textId="77777777" w:rsidR="002460A5" w:rsidRPr="000A5FD8" w:rsidRDefault="002460A5" w:rsidP="000A5FD8">
      <w:pPr>
        <w:pStyle w:val="a6"/>
        <w:spacing w:line="360" w:lineRule="auto"/>
        <w:ind w:left="601" w:firstLine="0"/>
        <w:rPr>
          <w:sz w:val="28"/>
          <w:szCs w:val="28"/>
        </w:rPr>
      </w:pPr>
      <w:r w:rsidRPr="000A5FD8">
        <w:rPr>
          <w:sz w:val="28"/>
          <w:szCs w:val="28"/>
        </w:rPr>
        <w:t>В</w:t>
      </w:r>
      <w:r w:rsidRPr="000A5FD8">
        <w:rPr>
          <w:spacing w:val="37"/>
          <w:sz w:val="28"/>
          <w:szCs w:val="28"/>
        </w:rPr>
        <w:t xml:space="preserve"> </w:t>
      </w:r>
      <w:r w:rsidRPr="000A5FD8">
        <w:rPr>
          <w:sz w:val="28"/>
          <w:szCs w:val="28"/>
        </w:rPr>
        <w:t>Муниципальное</w:t>
      </w:r>
      <w:r w:rsidRPr="000A5FD8">
        <w:rPr>
          <w:spacing w:val="38"/>
          <w:sz w:val="28"/>
          <w:szCs w:val="28"/>
        </w:rPr>
        <w:t xml:space="preserve"> </w:t>
      </w:r>
      <w:r w:rsidRPr="000A5FD8">
        <w:rPr>
          <w:sz w:val="28"/>
          <w:szCs w:val="28"/>
        </w:rPr>
        <w:t>общеобразовательное</w:t>
      </w:r>
      <w:r w:rsidRPr="000A5FD8">
        <w:rPr>
          <w:spacing w:val="38"/>
          <w:sz w:val="28"/>
          <w:szCs w:val="28"/>
        </w:rPr>
        <w:t xml:space="preserve"> </w:t>
      </w:r>
      <w:r w:rsidRPr="000A5FD8">
        <w:rPr>
          <w:sz w:val="28"/>
          <w:szCs w:val="28"/>
        </w:rPr>
        <w:t>учреждение</w:t>
      </w:r>
      <w:r w:rsidRPr="000A5FD8">
        <w:rPr>
          <w:spacing w:val="38"/>
          <w:sz w:val="28"/>
          <w:szCs w:val="28"/>
        </w:rPr>
        <w:t xml:space="preserve"> </w:t>
      </w:r>
      <w:r w:rsidRPr="000A5FD8">
        <w:rPr>
          <w:sz w:val="28"/>
          <w:szCs w:val="28"/>
        </w:rPr>
        <w:t>средняя</w:t>
      </w:r>
      <w:r w:rsidRPr="000A5FD8">
        <w:rPr>
          <w:spacing w:val="38"/>
          <w:sz w:val="28"/>
          <w:szCs w:val="28"/>
        </w:rPr>
        <w:t xml:space="preserve"> </w:t>
      </w:r>
      <w:r w:rsidRPr="000A5FD8">
        <w:rPr>
          <w:sz w:val="28"/>
          <w:szCs w:val="28"/>
        </w:rPr>
        <w:t>общеобразовательная</w:t>
      </w:r>
      <w:r w:rsidRPr="000A5FD8">
        <w:rPr>
          <w:spacing w:val="38"/>
          <w:sz w:val="28"/>
          <w:szCs w:val="28"/>
        </w:rPr>
        <w:t xml:space="preserve"> </w:t>
      </w:r>
      <w:r w:rsidRPr="000A5FD8">
        <w:rPr>
          <w:spacing w:val="-2"/>
          <w:sz w:val="28"/>
          <w:szCs w:val="28"/>
        </w:rPr>
        <w:t>школа</w:t>
      </w:r>
    </w:p>
    <w:p w14:paraId="2EF4C5CB" w14:textId="77777777" w:rsidR="002460A5" w:rsidRPr="000A5FD8" w:rsidRDefault="002460A5" w:rsidP="000A5FD8">
      <w:pPr>
        <w:pStyle w:val="a6"/>
        <w:spacing w:line="360" w:lineRule="auto"/>
        <w:ind w:firstLine="0"/>
        <w:rPr>
          <w:sz w:val="28"/>
          <w:szCs w:val="28"/>
        </w:rPr>
      </w:pPr>
      <w:r w:rsidRPr="000A5FD8">
        <w:rPr>
          <w:sz w:val="28"/>
          <w:szCs w:val="28"/>
        </w:rPr>
        <w:t>№8</w:t>
      </w:r>
      <w:r w:rsidRPr="000A5FD8">
        <w:rPr>
          <w:spacing w:val="-5"/>
          <w:sz w:val="28"/>
          <w:szCs w:val="28"/>
        </w:rPr>
        <w:t xml:space="preserve"> </w:t>
      </w:r>
      <w:r w:rsidRPr="000A5FD8">
        <w:rPr>
          <w:sz w:val="28"/>
          <w:szCs w:val="28"/>
        </w:rPr>
        <w:t>г.Каменки</w:t>
      </w:r>
      <w:r w:rsidRPr="000A5FD8">
        <w:rPr>
          <w:spacing w:val="-5"/>
          <w:sz w:val="28"/>
          <w:szCs w:val="28"/>
        </w:rPr>
        <w:t xml:space="preserve"> </w:t>
      </w:r>
      <w:r w:rsidRPr="000A5FD8">
        <w:rPr>
          <w:sz w:val="28"/>
          <w:szCs w:val="28"/>
        </w:rPr>
        <w:t>обучение</w:t>
      </w:r>
      <w:r w:rsidRPr="000A5FD8">
        <w:rPr>
          <w:spacing w:val="-6"/>
          <w:sz w:val="28"/>
          <w:szCs w:val="28"/>
        </w:rPr>
        <w:t xml:space="preserve"> </w:t>
      </w:r>
      <w:r w:rsidRPr="000A5FD8">
        <w:rPr>
          <w:sz w:val="28"/>
          <w:szCs w:val="28"/>
        </w:rPr>
        <w:t>ведется</w:t>
      </w:r>
      <w:r w:rsidRPr="000A5FD8">
        <w:rPr>
          <w:spacing w:val="-5"/>
          <w:sz w:val="28"/>
          <w:szCs w:val="28"/>
        </w:rPr>
        <w:t xml:space="preserve"> </w:t>
      </w:r>
      <w:r w:rsidRPr="000A5FD8">
        <w:rPr>
          <w:sz w:val="28"/>
          <w:szCs w:val="28"/>
        </w:rPr>
        <w:t>на</w:t>
      </w:r>
      <w:r w:rsidR="000A5FD8" w:rsidRPr="000A5FD8">
        <w:rPr>
          <w:sz w:val="28"/>
          <w:szCs w:val="28"/>
        </w:rPr>
        <w:t xml:space="preserve"> </w:t>
      </w:r>
      <w:proofErr w:type="gramStart"/>
      <w:r w:rsidR="000A5FD8" w:rsidRPr="000A5FD8">
        <w:rPr>
          <w:sz w:val="28"/>
          <w:szCs w:val="28"/>
        </w:rPr>
        <w:t xml:space="preserve">русском </w:t>
      </w:r>
      <w:r w:rsidRPr="000A5FD8">
        <w:rPr>
          <w:spacing w:val="-5"/>
          <w:sz w:val="28"/>
          <w:szCs w:val="28"/>
        </w:rPr>
        <w:t xml:space="preserve"> </w:t>
      </w:r>
      <w:r w:rsidRPr="000A5FD8">
        <w:rPr>
          <w:spacing w:val="-2"/>
          <w:sz w:val="28"/>
          <w:szCs w:val="28"/>
        </w:rPr>
        <w:t>языке</w:t>
      </w:r>
      <w:proofErr w:type="gramEnd"/>
      <w:r w:rsidRPr="000A5FD8">
        <w:rPr>
          <w:spacing w:val="-2"/>
          <w:sz w:val="28"/>
          <w:szCs w:val="28"/>
        </w:rPr>
        <w:t>.</w:t>
      </w:r>
    </w:p>
    <w:p w14:paraId="7F54CCEB" w14:textId="77777777" w:rsidR="002460A5" w:rsidRPr="000A5FD8" w:rsidRDefault="000A5FD8" w:rsidP="000A5FD8">
      <w:pPr>
        <w:pStyle w:val="a6"/>
        <w:spacing w:line="360" w:lineRule="auto"/>
        <w:ind w:right="141"/>
        <w:rPr>
          <w:sz w:val="28"/>
          <w:szCs w:val="28"/>
        </w:rPr>
      </w:pPr>
      <w:r w:rsidRPr="000A5FD8">
        <w:rPr>
          <w:sz w:val="28"/>
          <w:szCs w:val="28"/>
        </w:rPr>
        <w:t xml:space="preserve"> </w:t>
      </w:r>
    </w:p>
    <w:p w14:paraId="734651D9" w14:textId="77777777" w:rsidR="002460A5" w:rsidRPr="000A5FD8" w:rsidRDefault="002460A5" w:rsidP="000A5FD8">
      <w:pPr>
        <w:pStyle w:val="a6"/>
        <w:spacing w:line="360" w:lineRule="auto"/>
        <w:ind w:right="144"/>
        <w:rPr>
          <w:sz w:val="28"/>
          <w:szCs w:val="28"/>
        </w:rPr>
      </w:pPr>
      <w:r w:rsidRPr="000A5FD8">
        <w:rPr>
          <w:sz w:val="28"/>
          <w:szCs w:val="28"/>
        </w:rPr>
        <w:t>При изучении предметной области «Основы религиозных культур и светской этики» выбор одного из учебных модулей осуществляются по заявлению родителей (законных представителей) несовершеннолетних обучающихся.</w:t>
      </w:r>
      <w:r w:rsidR="000A5FD8" w:rsidRPr="000A5FD8">
        <w:rPr>
          <w:sz w:val="28"/>
          <w:szCs w:val="28"/>
        </w:rPr>
        <w:t xml:space="preserve">   </w:t>
      </w:r>
    </w:p>
    <w:p w14:paraId="6BBEE30C" w14:textId="77777777" w:rsidR="002460A5" w:rsidRPr="000A5FD8" w:rsidRDefault="002460A5" w:rsidP="000A5FD8">
      <w:pPr>
        <w:pStyle w:val="a6"/>
        <w:spacing w:line="360" w:lineRule="auto"/>
        <w:ind w:left="601" w:firstLine="0"/>
        <w:rPr>
          <w:sz w:val="28"/>
          <w:szCs w:val="28"/>
        </w:rPr>
      </w:pPr>
      <w:r w:rsidRPr="000A5FD8">
        <w:rPr>
          <w:sz w:val="28"/>
          <w:szCs w:val="28"/>
        </w:rPr>
        <w:t>При</w:t>
      </w:r>
      <w:r w:rsidRPr="000A5FD8">
        <w:rPr>
          <w:spacing w:val="-10"/>
          <w:sz w:val="28"/>
          <w:szCs w:val="28"/>
        </w:rPr>
        <w:t xml:space="preserve"> </w:t>
      </w:r>
      <w:r w:rsidRPr="000A5FD8">
        <w:rPr>
          <w:sz w:val="28"/>
          <w:szCs w:val="28"/>
        </w:rPr>
        <w:t>изучении</w:t>
      </w:r>
      <w:r w:rsidRPr="000A5FD8">
        <w:rPr>
          <w:spacing w:val="-8"/>
          <w:sz w:val="28"/>
          <w:szCs w:val="28"/>
        </w:rPr>
        <w:t xml:space="preserve"> </w:t>
      </w:r>
      <w:r w:rsidRPr="000A5FD8">
        <w:rPr>
          <w:sz w:val="28"/>
          <w:szCs w:val="28"/>
        </w:rPr>
        <w:t>предметов</w:t>
      </w:r>
      <w:r w:rsidRPr="000A5FD8">
        <w:rPr>
          <w:spacing w:val="-8"/>
          <w:sz w:val="28"/>
          <w:szCs w:val="28"/>
        </w:rPr>
        <w:t xml:space="preserve"> </w:t>
      </w:r>
      <w:r w:rsidRPr="000A5FD8">
        <w:rPr>
          <w:sz w:val="28"/>
          <w:szCs w:val="28"/>
        </w:rPr>
        <w:t>осуществляется</w:t>
      </w:r>
      <w:r w:rsidRPr="000A5FD8">
        <w:rPr>
          <w:spacing w:val="-7"/>
          <w:sz w:val="28"/>
          <w:szCs w:val="28"/>
        </w:rPr>
        <w:t xml:space="preserve"> </w:t>
      </w:r>
      <w:r w:rsidRPr="000A5FD8">
        <w:rPr>
          <w:sz w:val="28"/>
          <w:szCs w:val="28"/>
        </w:rPr>
        <w:t>деление</w:t>
      </w:r>
      <w:r w:rsidRPr="000A5FD8">
        <w:rPr>
          <w:spacing w:val="-8"/>
          <w:sz w:val="28"/>
          <w:szCs w:val="28"/>
        </w:rPr>
        <w:t xml:space="preserve"> </w:t>
      </w:r>
      <w:r w:rsidRPr="000A5FD8">
        <w:rPr>
          <w:sz w:val="28"/>
          <w:szCs w:val="28"/>
        </w:rPr>
        <w:t>обучающихся</w:t>
      </w:r>
      <w:r w:rsidRPr="000A5FD8">
        <w:rPr>
          <w:spacing w:val="-8"/>
          <w:sz w:val="28"/>
          <w:szCs w:val="28"/>
        </w:rPr>
        <w:t xml:space="preserve"> </w:t>
      </w:r>
      <w:r w:rsidRPr="000A5FD8">
        <w:rPr>
          <w:sz w:val="28"/>
          <w:szCs w:val="28"/>
        </w:rPr>
        <w:t>на</w:t>
      </w:r>
      <w:r w:rsidRPr="000A5FD8">
        <w:rPr>
          <w:spacing w:val="-7"/>
          <w:sz w:val="28"/>
          <w:szCs w:val="28"/>
        </w:rPr>
        <w:t xml:space="preserve"> </w:t>
      </w:r>
      <w:r w:rsidRPr="000A5FD8">
        <w:rPr>
          <w:spacing w:val="-2"/>
          <w:sz w:val="28"/>
          <w:szCs w:val="28"/>
        </w:rPr>
        <w:t>подгруппы.</w:t>
      </w:r>
    </w:p>
    <w:p w14:paraId="15192EE2" w14:textId="77777777" w:rsidR="002460A5" w:rsidRPr="000A5FD8" w:rsidRDefault="002460A5" w:rsidP="000A5FD8">
      <w:pPr>
        <w:pStyle w:val="a6"/>
        <w:spacing w:line="360" w:lineRule="auto"/>
        <w:ind w:right="154"/>
        <w:rPr>
          <w:sz w:val="28"/>
          <w:szCs w:val="28"/>
        </w:rPr>
      </w:pPr>
      <w:r w:rsidRPr="000A5FD8">
        <w:rPr>
          <w:sz w:val="28"/>
          <w:szCs w:val="28"/>
        </w:rPr>
        <w:t xml:space="preserve">Промежуточная аттестация – процедура, проводимая с целью оценки качества освоения обучающимися части содержания (оценивание </w:t>
      </w:r>
      <w:proofErr w:type="gramStart"/>
      <w:r w:rsidRPr="000A5FD8">
        <w:rPr>
          <w:sz w:val="28"/>
          <w:szCs w:val="28"/>
        </w:rPr>
        <w:t>за )</w:t>
      </w:r>
      <w:proofErr w:type="gramEnd"/>
      <w:r w:rsidRPr="000A5FD8">
        <w:rPr>
          <w:sz w:val="28"/>
          <w:szCs w:val="28"/>
        </w:rPr>
        <w:t xml:space="preserve"> или всего объема учебной дисциплины за учебный год (годовое оценивание).</w:t>
      </w:r>
    </w:p>
    <w:p w14:paraId="022860C2" w14:textId="77777777" w:rsidR="002460A5" w:rsidRPr="000A5FD8" w:rsidRDefault="002460A5" w:rsidP="000A5FD8">
      <w:pPr>
        <w:pStyle w:val="a6"/>
        <w:spacing w:before="1" w:line="360" w:lineRule="auto"/>
        <w:ind w:right="158"/>
        <w:rPr>
          <w:sz w:val="28"/>
          <w:szCs w:val="28"/>
        </w:rPr>
      </w:pPr>
      <w:r w:rsidRPr="000A5FD8">
        <w:rPr>
          <w:sz w:val="28"/>
          <w:szCs w:val="28"/>
        </w:rPr>
        <w:t>Промежуточная аттестация обучающихся осуществляется в соответствии с календарным учебным графиком.</w:t>
      </w:r>
    </w:p>
    <w:p w14:paraId="62149EFB" w14:textId="77777777" w:rsidR="002460A5" w:rsidRPr="000A5FD8" w:rsidRDefault="002460A5" w:rsidP="000A5FD8">
      <w:pPr>
        <w:pStyle w:val="a6"/>
        <w:spacing w:line="360" w:lineRule="auto"/>
        <w:ind w:right="151"/>
        <w:rPr>
          <w:sz w:val="28"/>
          <w:szCs w:val="28"/>
        </w:rPr>
      </w:pPr>
      <w:r w:rsidRPr="000A5FD8">
        <w:rPr>
          <w:sz w:val="28"/>
          <w:szCs w:val="28"/>
        </w:rPr>
        <w:t>Оценивание младших школьников в течение первого года обучения осуществляются в</w:t>
      </w:r>
      <w:r w:rsidRPr="000A5FD8">
        <w:rPr>
          <w:spacing w:val="40"/>
          <w:sz w:val="28"/>
          <w:szCs w:val="28"/>
        </w:rPr>
        <w:t xml:space="preserve"> </w:t>
      </w:r>
      <w:r w:rsidRPr="000A5FD8">
        <w:rPr>
          <w:sz w:val="28"/>
          <w:szCs w:val="28"/>
        </w:rPr>
        <w:t xml:space="preserve">форме словесных качественных оценок на </w:t>
      </w:r>
      <w:proofErr w:type="spellStart"/>
      <w:r w:rsidRPr="000A5FD8">
        <w:rPr>
          <w:sz w:val="28"/>
          <w:szCs w:val="28"/>
        </w:rPr>
        <w:t>критериальной</w:t>
      </w:r>
      <w:proofErr w:type="spellEnd"/>
      <w:r w:rsidRPr="000A5FD8">
        <w:rPr>
          <w:sz w:val="28"/>
          <w:szCs w:val="28"/>
        </w:rPr>
        <w:t xml:space="preserve"> основе и с учетом результатов самостоятельных работ, оформляется в виде письменного заключения учителя.</w:t>
      </w:r>
    </w:p>
    <w:p w14:paraId="4C23FF57" w14:textId="77777777" w:rsidR="002460A5" w:rsidRPr="000A5FD8" w:rsidRDefault="002460A5" w:rsidP="000A5FD8">
      <w:pPr>
        <w:pStyle w:val="a6"/>
        <w:spacing w:line="360" w:lineRule="auto"/>
        <w:ind w:left="601" w:firstLine="0"/>
        <w:rPr>
          <w:sz w:val="28"/>
          <w:szCs w:val="28"/>
        </w:rPr>
      </w:pPr>
      <w:r w:rsidRPr="000A5FD8">
        <w:rPr>
          <w:sz w:val="28"/>
          <w:szCs w:val="28"/>
        </w:rPr>
        <w:t>Предметы</w:t>
      </w:r>
      <w:r w:rsidRPr="000A5FD8">
        <w:rPr>
          <w:spacing w:val="31"/>
          <w:sz w:val="28"/>
          <w:szCs w:val="28"/>
        </w:rPr>
        <w:t xml:space="preserve"> </w:t>
      </w:r>
      <w:r w:rsidRPr="000A5FD8">
        <w:rPr>
          <w:sz w:val="28"/>
          <w:szCs w:val="28"/>
        </w:rPr>
        <w:t>из</w:t>
      </w:r>
      <w:r w:rsidRPr="000A5FD8">
        <w:rPr>
          <w:spacing w:val="31"/>
          <w:sz w:val="28"/>
          <w:szCs w:val="28"/>
        </w:rPr>
        <w:t xml:space="preserve"> </w:t>
      </w:r>
      <w:r w:rsidRPr="000A5FD8">
        <w:rPr>
          <w:sz w:val="28"/>
          <w:szCs w:val="28"/>
        </w:rPr>
        <w:t>части,</w:t>
      </w:r>
      <w:r w:rsidRPr="000A5FD8">
        <w:rPr>
          <w:spacing w:val="31"/>
          <w:sz w:val="28"/>
          <w:szCs w:val="28"/>
        </w:rPr>
        <w:t xml:space="preserve"> </w:t>
      </w:r>
      <w:r w:rsidRPr="000A5FD8">
        <w:rPr>
          <w:sz w:val="28"/>
          <w:szCs w:val="28"/>
        </w:rPr>
        <w:t>формируемой</w:t>
      </w:r>
      <w:r w:rsidRPr="000A5FD8">
        <w:rPr>
          <w:spacing w:val="31"/>
          <w:sz w:val="28"/>
          <w:szCs w:val="28"/>
        </w:rPr>
        <w:t xml:space="preserve"> </w:t>
      </w:r>
      <w:r w:rsidRPr="000A5FD8">
        <w:rPr>
          <w:sz w:val="28"/>
          <w:szCs w:val="28"/>
        </w:rPr>
        <w:t>участниками</w:t>
      </w:r>
      <w:r w:rsidRPr="000A5FD8">
        <w:rPr>
          <w:spacing w:val="31"/>
          <w:sz w:val="28"/>
          <w:szCs w:val="28"/>
        </w:rPr>
        <w:t xml:space="preserve"> </w:t>
      </w:r>
      <w:r w:rsidRPr="000A5FD8">
        <w:rPr>
          <w:sz w:val="28"/>
          <w:szCs w:val="28"/>
        </w:rPr>
        <w:t>образовательных</w:t>
      </w:r>
      <w:r w:rsidRPr="000A5FD8">
        <w:rPr>
          <w:spacing w:val="31"/>
          <w:sz w:val="28"/>
          <w:szCs w:val="28"/>
        </w:rPr>
        <w:t xml:space="preserve"> </w:t>
      </w:r>
      <w:r w:rsidRPr="000A5FD8">
        <w:rPr>
          <w:sz w:val="28"/>
          <w:szCs w:val="28"/>
        </w:rPr>
        <w:t>отношений,</w:t>
      </w:r>
      <w:r w:rsidRPr="000A5FD8">
        <w:rPr>
          <w:spacing w:val="32"/>
          <w:sz w:val="28"/>
          <w:szCs w:val="28"/>
        </w:rPr>
        <w:t xml:space="preserve"> </w:t>
      </w:r>
      <w:r w:rsidRPr="000A5FD8">
        <w:rPr>
          <w:spacing w:val="-2"/>
          <w:sz w:val="28"/>
          <w:szCs w:val="28"/>
        </w:rPr>
        <w:t>оцениваются</w:t>
      </w:r>
    </w:p>
    <w:p w14:paraId="1C079CA0" w14:textId="77777777" w:rsidR="002460A5" w:rsidRPr="000A5FD8" w:rsidRDefault="002460A5" w:rsidP="000A5FD8">
      <w:pPr>
        <w:pStyle w:val="a6"/>
        <w:spacing w:line="360" w:lineRule="auto"/>
        <w:ind w:firstLine="0"/>
        <w:rPr>
          <w:sz w:val="28"/>
          <w:szCs w:val="28"/>
        </w:rPr>
      </w:pPr>
      <w:r w:rsidRPr="000A5FD8">
        <w:rPr>
          <w:sz w:val="28"/>
          <w:szCs w:val="28"/>
        </w:rPr>
        <w:t>«зачет»</w:t>
      </w:r>
      <w:r w:rsidRPr="000A5FD8">
        <w:rPr>
          <w:spacing w:val="-1"/>
          <w:sz w:val="28"/>
          <w:szCs w:val="28"/>
        </w:rPr>
        <w:t xml:space="preserve"> </w:t>
      </w:r>
      <w:r w:rsidRPr="000A5FD8">
        <w:rPr>
          <w:sz w:val="28"/>
          <w:szCs w:val="28"/>
        </w:rPr>
        <w:t>или</w:t>
      </w:r>
      <w:r w:rsidRPr="000A5FD8">
        <w:rPr>
          <w:spacing w:val="-2"/>
          <w:sz w:val="28"/>
          <w:szCs w:val="28"/>
        </w:rPr>
        <w:t xml:space="preserve"> «незачет».</w:t>
      </w:r>
    </w:p>
    <w:p w14:paraId="6B106ECE" w14:textId="77777777" w:rsidR="002460A5" w:rsidRPr="000A5FD8" w:rsidRDefault="002460A5" w:rsidP="000A5FD8">
      <w:pPr>
        <w:pStyle w:val="a6"/>
        <w:spacing w:line="360" w:lineRule="auto"/>
        <w:ind w:right="151"/>
        <w:rPr>
          <w:sz w:val="28"/>
          <w:szCs w:val="28"/>
        </w:rPr>
      </w:pPr>
      <w:r w:rsidRPr="000A5FD8">
        <w:rPr>
          <w:sz w:val="28"/>
          <w:szCs w:val="28"/>
        </w:rPr>
        <w:t>Формы и порядок проведения промежуточной аттестации определяются «Положением о формах, периодичности и порядке текущего контроля успеваемости и промежуточной аттестации</w:t>
      </w:r>
    </w:p>
    <w:p w14:paraId="7077B604" w14:textId="77777777" w:rsidR="002460A5" w:rsidRPr="000A5FD8" w:rsidRDefault="002460A5" w:rsidP="000A5FD8">
      <w:pPr>
        <w:pStyle w:val="a6"/>
        <w:spacing w:line="360" w:lineRule="auto"/>
        <w:rPr>
          <w:sz w:val="28"/>
          <w:szCs w:val="28"/>
        </w:rPr>
        <w:sectPr w:rsidR="002460A5" w:rsidRPr="000A5FD8">
          <w:pgSz w:w="11910" w:h="16390"/>
          <w:pgMar w:top="780" w:right="425" w:bottom="280" w:left="1133" w:header="720" w:footer="720" w:gutter="0"/>
          <w:cols w:space="720"/>
        </w:sectPr>
      </w:pPr>
    </w:p>
    <w:p w14:paraId="3B8EA7EC" w14:textId="77777777" w:rsidR="002460A5" w:rsidRPr="000A5FD8" w:rsidRDefault="002460A5" w:rsidP="000A5FD8">
      <w:pPr>
        <w:pStyle w:val="a6"/>
        <w:spacing w:before="67" w:line="360" w:lineRule="auto"/>
        <w:ind w:right="158" w:firstLine="0"/>
        <w:rPr>
          <w:sz w:val="28"/>
          <w:szCs w:val="28"/>
        </w:rPr>
      </w:pPr>
      <w:r w:rsidRPr="000A5FD8">
        <w:rPr>
          <w:sz w:val="28"/>
          <w:szCs w:val="28"/>
        </w:rPr>
        <w:lastRenderedPageBreak/>
        <w:t>обучающихся Муниципальное общеобразовательное учреждение средняя общеобразовательная школа №8 г.Каменки».</w:t>
      </w:r>
    </w:p>
    <w:p w14:paraId="6ACCD4EF" w14:textId="77777777" w:rsidR="002460A5" w:rsidRPr="000A5FD8" w:rsidRDefault="002460A5" w:rsidP="000A5FD8">
      <w:pPr>
        <w:pStyle w:val="a6"/>
        <w:spacing w:line="360" w:lineRule="auto"/>
        <w:ind w:right="149"/>
        <w:rPr>
          <w:sz w:val="28"/>
          <w:szCs w:val="28"/>
        </w:rPr>
      </w:pPr>
      <w:r w:rsidRPr="000A5FD8">
        <w:rPr>
          <w:sz w:val="28"/>
          <w:szCs w:val="28"/>
        </w:rPr>
        <w:t>Освоение образовательной программы начального общего образования завершается выставлением итоговой оценки по всем предметам обязательной части учебного плана. Нормативный срок освоения ОП НОО составляет 4 года.</w:t>
      </w:r>
    </w:p>
    <w:p w14:paraId="4F11CA9C" w14:textId="77777777" w:rsidR="00900773" w:rsidRPr="001A449B" w:rsidRDefault="00900773" w:rsidP="00900773">
      <w:pPr>
        <w:spacing w:after="0"/>
        <w:ind w:firstLine="709"/>
        <w:jc w:val="both"/>
        <w:rPr>
          <w:rFonts w:ascii="Times New Roman" w:eastAsia="Times New Roman" w:hAnsi="Times New Roman"/>
          <w:sz w:val="28"/>
          <w:szCs w:val="28"/>
        </w:rPr>
      </w:pPr>
    </w:p>
    <w:p w14:paraId="7896B130" w14:textId="77777777" w:rsidR="007574BE" w:rsidRPr="00C77D24" w:rsidRDefault="000A5FD8" w:rsidP="00340914">
      <w:pPr>
        <w:widowControl/>
        <w:spacing w:after="0" w:line="355" w:lineRule="auto"/>
        <w:jc w:val="both"/>
        <w:rPr>
          <w:rFonts w:ascii="Times New Roman" w:eastAsia="SchoolBookSanPin" w:hAnsi="Times New Roman"/>
          <w:sz w:val="28"/>
          <w:szCs w:val="28"/>
        </w:rPr>
      </w:pPr>
      <w:r>
        <w:t xml:space="preserve"> </w:t>
      </w:r>
    </w:p>
    <w:p w14:paraId="48187B91" w14:textId="77777777" w:rsidR="007574BE" w:rsidRPr="00C77D24" w:rsidRDefault="00ED63DD" w:rsidP="007574BE">
      <w:pPr>
        <w:widowControl/>
        <w:spacing w:after="0" w:line="355"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6C63C4">
        <w:rPr>
          <w:rFonts w:ascii="Times New Roman" w:eastAsia="SchoolBookSanPin" w:hAnsi="Times New Roman"/>
          <w:color w:val="FF0000"/>
          <w:sz w:val="28"/>
          <w:szCs w:val="28"/>
        </w:rPr>
        <w:t> </w:t>
      </w:r>
      <w:r w:rsidR="007574BE" w:rsidRPr="00921FAB">
        <w:rPr>
          <w:rFonts w:ascii="Times New Roman" w:eastAsia="SchoolBookSanPin" w:hAnsi="Times New Roman"/>
          <w:sz w:val="28"/>
          <w:szCs w:val="28"/>
        </w:rPr>
        <w:t>У</w:t>
      </w:r>
      <w:r w:rsidR="007574BE" w:rsidRPr="00C77D24">
        <w:rPr>
          <w:rFonts w:ascii="Times New Roman" w:eastAsia="SchoolBookSanPin" w:hAnsi="Times New Roman"/>
          <w:sz w:val="28"/>
          <w:szCs w:val="28"/>
        </w:rPr>
        <w:t>чебный план состоит из двух частей – обязательной части и части, формируемой участниками образовательных отношений.</w:t>
      </w:r>
    </w:p>
    <w:p w14:paraId="6E4950B3" w14:textId="77777777" w:rsidR="007574BE" w:rsidRPr="00C77D24" w:rsidRDefault="007574BE" w:rsidP="007574BE">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Объём обязательной части программы начального общего образования составляет 80%, а объём части, формируемой участниками образовательных отношений из перечня, предлагаемого образовательной организацией, – 20% </w:t>
      </w:r>
      <w:r w:rsidRPr="00C77D24">
        <w:rPr>
          <w:rFonts w:ascii="Times New Roman" w:eastAsia="SchoolBookSanPin" w:hAnsi="Times New Roman"/>
          <w:sz w:val="28"/>
          <w:szCs w:val="28"/>
        </w:rPr>
        <w:br/>
        <w:t>от общего объёма.</w:t>
      </w:r>
    </w:p>
    <w:p w14:paraId="0DA9D9DE" w14:textId="77777777" w:rsidR="007574BE" w:rsidRPr="006C63C4" w:rsidRDefault="007574BE" w:rsidP="007574BE">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Обязательная часть</w:t>
      </w:r>
      <w:r w:rsidRPr="00921FAB">
        <w:rPr>
          <w:rFonts w:ascii="Times New Roman" w:eastAsia="SchoolBookSanPin" w:hAnsi="Times New Roman"/>
          <w:color w:val="C0504D" w:themeColor="accent2"/>
          <w:sz w:val="28"/>
          <w:szCs w:val="28"/>
        </w:rPr>
        <w:t xml:space="preserve"> </w:t>
      </w:r>
      <w:r w:rsidRPr="00C77D24">
        <w:rPr>
          <w:rFonts w:ascii="Times New Roman" w:eastAsia="SchoolBookSanPin" w:hAnsi="Times New Roman"/>
          <w:sz w:val="28"/>
          <w:szCs w:val="28"/>
        </w:rPr>
        <w:t>учебного плана определяет состав учебных предметов обязательных предметных областей,</w:t>
      </w:r>
      <w:r w:rsidRPr="00921FAB">
        <w:rPr>
          <w:rFonts w:ascii="Times New Roman" w:eastAsia="SchoolBookSanPin" w:hAnsi="Times New Roman"/>
          <w:sz w:val="28"/>
          <w:szCs w:val="28"/>
        </w:rPr>
        <w:t xml:space="preserve"> которые должны быть реализованы во всех имеющих государственную аккредитацию образовательных организациях, реализующих ООП НОО</w:t>
      </w:r>
      <w:r w:rsidRPr="00750F0F">
        <w:rPr>
          <w:rFonts w:ascii="Times New Roman" w:eastAsia="SchoolBookSanPin" w:hAnsi="Times New Roman"/>
          <w:color w:val="FF0000"/>
          <w:sz w:val="28"/>
          <w:szCs w:val="28"/>
        </w:rPr>
        <w:t xml:space="preserve">, </w:t>
      </w:r>
      <w:r w:rsidRPr="006C63C4">
        <w:rPr>
          <w:rFonts w:ascii="Times New Roman" w:eastAsia="SchoolBookSanPin" w:hAnsi="Times New Roman"/>
          <w:sz w:val="28"/>
          <w:szCs w:val="28"/>
        </w:rPr>
        <w:t>и учебное время, отводимое на их изучение по классам (годам) обучения.</w:t>
      </w:r>
    </w:p>
    <w:p w14:paraId="4817D06C" w14:textId="77777777" w:rsidR="008D23CF" w:rsidRDefault="007574BE" w:rsidP="007574BE">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 Часть учебного плана, формируемая участниками образовательных отношений, обеспечивает реализацию </w:t>
      </w:r>
      <w:r>
        <w:rPr>
          <w:rFonts w:ascii="Times New Roman" w:eastAsia="SchoolBookSanPin" w:hAnsi="Times New Roman"/>
          <w:sz w:val="28"/>
          <w:szCs w:val="28"/>
        </w:rPr>
        <w:t xml:space="preserve"> </w:t>
      </w:r>
      <w:r w:rsidRPr="00C77D24">
        <w:rPr>
          <w:rFonts w:ascii="Times New Roman" w:eastAsia="SchoolBookSanPin" w:hAnsi="Times New Roman"/>
          <w:sz w:val="28"/>
          <w:szCs w:val="28"/>
        </w:rPr>
        <w:t xml:space="preserve"> потребностей обучающихся. Время, отводимое на данную часть внутри максимально допустимой недельной нагрузки обучающихся</w:t>
      </w:r>
      <w:r w:rsidR="00594294">
        <w:rPr>
          <w:rFonts w:ascii="Times New Roman" w:eastAsia="SchoolBookSanPin" w:hAnsi="Times New Roman"/>
          <w:sz w:val="28"/>
          <w:szCs w:val="28"/>
        </w:rPr>
        <w:t xml:space="preserve"> </w:t>
      </w:r>
      <w:r>
        <w:rPr>
          <w:rFonts w:ascii="Times New Roman" w:eastAsia="SchoolBookSanPin" w:hAnsi="Times New Roman"/>
          <w:sz w:val="28"/>
          <w:szCs w:val="28"/>
        </w:rPr>
        <w:t>1-3 классов</w:t>
      </w:r>
      <w:r w:rsidRPr="00C77D24">
        <w:rPr>
          <w:rFonts w:ascii="Times New Roman" w:eastAsia="SchoolBookSanPin" w:hAnsi="Times New Roman"/>
          <w:sz w:val="28"/>
          <w:szCs w:val="28"/>
        </w:rPr>
        <w:t xml:space="preserve">, использовано на увеличение учебных часов, отводимых на </w:t>
      </w:r>
      <w:proofErr w:type="gramStart"/>
      <w:r w:rsidRPr="00C77D24">
        <w:rPr>
          <w:rFonts w:ascii="Times New Roman" w:eastAsia="SchoolBookSanPin" w:hAnsi="Times New Roman"/>
          <w:sz w:val="28"/>
          <w:szCs w:val="28"/>
        </w:rPr>
        <w:t xml:space="preserve">изучение </w:t>
      </w:r>
      <w:r>
        <w:rPr>
          <w:rFonts w:ascii="Times New Roman" w:eastAsia="SchoolBookSanPin" w:hAnsi="Times New Roman"/>
          <w:sz w:val="28"/>
          <w:szCs w:val="28"/>
        </w:rPr>
        <w:t xml:space="preserve"> физической</w:t>
      </w:r>
      <w:proofErr w:type="gramEnd"/>
      <w:r>
        <w:rPr>
          <w:rFonts w:ascii="Times New Roman" w:eastAsia="SchoolBookSanPin" w:hAnsi="Times New Roman"/>
          <w:sz w:val="28"/>
          <w:szCs w:val="28"/>
        </w:rPr>
        <w:t xml:space="preserve"> культуры с целью    </w:t>
      </w:r>
      <w:r w:rsidRPr="00C77D24">
        <w:rPr>
          <w:rFonts w:ascii="Times New Roman" w:eastAsia="SchoolBookSanPin" w:hAnsi="Times New Roman"/>
          <w:sz w:val="28"/>
          <w:szCs w:val="28"/>
        </w:rPr>
        <w:t xml:space="preserve"> потребностей в физическ</w:t>
      </w:r>
      <w:r>
        <w:rPr>
          <w:rFonts w:ascii="Times New Roman" w:eastAsia="SchoolBookSanPin" w:hAnsi="Times New Roman"/>
          <w:sz w:val="28"/>
          <w:szCs w:val="28"/>
        </w:rPr>
        <w:t>ом развитии и совершенствовании обучающихся</w:t>
      </w:r>
    </w:p>
    <w:p w14:paraId="54A3909B" w14:textId="77777777" w:rsidR="008D23CF" w:rsidRDefault="008D23CF" w:rsidP="008D23CF">
      <w:pPr>
        <w:widowControl/>
        <w:spacing w:after="0" w:line="355" w:lineRule="auto"/>
        <w:jc w:val="both"/>
        <w:rPr>
          <w:rFonts w:ascii="Times New Roman" w:eastAsia="SchoolBookSanPin" w:hAnsi="Times New Roman"/>
          <w:sz w:val="28"/>
          <w:szCs w:val="28"/>
        </w:rPr>
      </w:pPr>
      <w:r w:rsidRPr="008D23CF">
        <w:rPr>
          <w:rFonts w:ascii="Times New Roman" w:eastAsia="SchoolBookSanPin" w:hAnsi="Times New Roman"/>
          <w:sz w:val="28"/>
          <w:szCs w:val="28"/>
        </w:rPr>
        <w:t xml:space="preserve"> </w:t>
      </w:r>
      <w:r w:rsidRPr="00C77D24">
        <w:rPr>
          <w:rFonts w:ascii="Times New Roman" w:eastAsia="SchoolBookSanPin" w:hAnsi="Times New Roman"/>
          <w:sz w:val="28"/>
          <w:szCs w:val="28"/>
        </w:rPr>
        <w:t xml:space="preserve">Для начального уровня общего образования </w:t>
      </w:r>
      <w:proofErr w:type="gramStart"/>
      <w:r>
        <w:rPr>
          <w:rFonts w:ascii="Times New Roman" w:eastAsia="SchoolBookSanPin" w:hAnsi="Times New Roman"/>
          <w:sz w:val="28"/>
          <w:szCs w:val="28"/>
        </w:rPr>
        <w:t>выбран  вариант</w:t>
      </w:r>
      <w:proofErr w:type="gramEnd"/>
      <w:r>
        <w:rPr>
          <w:rFonts w:ascii="Times New Roman" w:eastAsia="SchoolBookSanPin" w:hAnsi="Times New Roman"/>
          <w:sz w:val="28"/>
          <w:szCs w:val="28"/>
        </w:rPr>
        <w:t xml:space="preserve"> №1 федерального учебного плана</w:t>
      </w:r>
      <w:r w:rsidRPr="008D23CF">
        <w:rPr>
          <w:rFonts w:ascii="Times New Roman" w:eastAsia="SchoolBookSanPin" w:hAnsi="Times New Roman"/>
          <w:color w:val="FF0000"/>
          <w:sz w:val="28"/>
          <w:szCs w:val="28"/>
        </w:rPr>
        <w:t xml:space="preserve"> </w:t>
      </w:r>
      <w:r>
        <w:rPr>
          <w:rFonts w:ascii="Times New Roman" w:eastAsia="SchoolBookSanPin" w:hAnsi="Times New Roman"/>
          <w:sz w:val="28"/>
          <w:szCs w:val="28"/>
        </w:rPr>
        <w:t>НОО МОУ СОШ №8 занимается по 5 – дневной учебной неделе</w:t>
      </w:r>
      <w:r w:rsidRPr="00C77D24">
        <w:rPr>
          <w:rFonts w:ascii="Times New Roman" w:eastAsia="SchoolBookSanPin" w:hAnsi="Times New Roman"/>
          <w:sz w:val="28"/>
          <w:szCs w:val="28"/>
        </w:rPr>
        <w:t xml:space="preserve"> </w:t>
      </w:r>
      <w:r>
        <w:rPr>
          <w:rFonts w:ascii="Times New Roman" w:eastAsia="SchoolBookSanPin" w:hAnsi="Times New Roman"/>
          <w:sz w:val="28"/>
          <w:szCs w:val="28"/>
        </w:rPr>
        <w:t>.</w:t>
      </w:r>
    </w:p>
    <w:p w14:paraId="21EF6E31" w14:textId="77777777" w:rsidR="008D23CF" w:rsidRPr="00C77D24" w:rsidRDefault="007574BE" w:rsidP="00A211A1">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 </w:t>
      </w:r>
      <w:r>
        <w:rPr>
          <w:rFonts w:ascii="Times New Roman" w:eastAsia="SchoolBookSanPin" w:hAnsi="Times New Roman"/>
          <w:sz w:val="28"/>
          <w:szCs w:val="28"/>
        </w:rPr>
        <w:t xml:space="preserve"> </w:t>
      </w:r>
      <w:r w:rsidR="008D23CF" w:rsidRPr="00C77D24">
        <w:rPr>
          <w:rFonts w:ascii="Times New Roman" w:hAnsi="Times New Roman"/>
          <w:sz w:val="28"/>
          <w:szCs w:val="28"/>
        </w:rPr>
        <w:t xml:space="preserve">При реализации </w:t>
      </w:r>
      <w:proofErr w:type="gramStart"/>
      <w:r w:rsidR="008D23CF" w:rsidRPr="00C77D24">
        <w:rPr>
          <w:rFonts w:ascii="Times New Roman" w:hAnsi="Times New Roman"/>
          <w:sz w:val="28"/>
          <w:szCs w:val="28"/>
        </w:rPr>
        <w:t>1</w:t>
      </w:r>
      <w:r w:rsidR="008D23CF">
        <w:rPr>
          <w:rFonts w:ascii="Times New Roman" w:hAnsi="Times New Roman"/>
          <w:sz w:val="28"/>
          <w:szCs w:val="28"/>
        </w:rPr>
        <w:t xml:space="preserve">  варианта</w:t>
      </w:r>
      <w:proofErr w:type="gramEnd"/>
      <w:r w:rsidR="008D23CF">
        <w:rPr>
          <w:rFonts w:ascii="Times New Roman" w:hAnsi="Times New Roman"/>
          <w:sz w:val="28"/>
          <w:szCs w:val="28"/>
        </w:rPr>
        <w:t xml:space="preserve"> </w:t>
      </w:r>
      <w:r w:rsidR="008D23CF" w:rsidRPr="00C77D24">
        <w:rPr>
          <w:rFonts w:ascii="Times New Roman" w:hAnsi="Times New Roman"/>
          <w:sz w:val="28"/>
          <w:szCs w:val="28"/>
        </w:rPr>
        <w:t>федерального учебного плана количество часов на физическую культуру составляет</w:t>
      </w:r>
      <w:r w:rsidR="00705D8D">
        <w:rPr>
          <w:rFonts w:ascii="Times New Roman" w:hAnsi="Times New Roman"/>
          <w:sz w:val="28"/>
          <w:szCs w:val="28"/>
        </w:rPr>
        <w:t xml:space="preserve"> во 2-3 классах</w:t>
      </w:r>
      <w:r w:rsidR="008D23CF" w:rsidRPr="00C77D24">
        <w:rPr>
          <w:rFonts w:ascii="Times New Roman" w:hAnsi="Times New Roman"/>
          <w:sz w:val="28"/>
          <w:szCs w:val="28"/>
        </w:rPr>
        <w:t xml:space="preserve"> 2, </w:t>
      </w:r>
      <w:r w:rsidR="008D23CF" w:rsidRPr="00F87C38">
        <w:rPr>
          <w:rFonts w:ascii="Times New Roman" w:hAnsi="Times New Roman"/>
          <w:sz w:val="28"/>
          <w:szCs w:val="28"/>
          <w:u w:val="single"/>
        </w:rPr>
        <w:t xml:space="preserve">третий час </w:t>
      </w:r>
      <w:r w:rsidR="00705D8D">
        <w:rPr>
          <w:rFonts w:ascii="Times New Roman" w:hAnsi="Times New Roman"/>
          <w:sz w:val="28"/>
          <w:szCs w:val="28"/>
          <w:u w:val="single"/>
        </w:rPr>
        <w:t xml:space="preserve"> в</w:t>
      </w:r>
      <w:r w:rsidR="008D23CF">
        <w:rPr>
          <w:rFonts w:ascii="Times New Roman" w:hAnsi="Times New Roman"/>
          <w:sz w:val="28"/>
          <w:szCs w:val="28"/>
          <w:u w:val="single"/>
        </w:rPr>
        <w:t xml:space="preserve"> </w:t>
      </w:r>
      <w:r w:rsidR="008D23CF">
        <w:rPr>
          <w:rFonts w:ascii="Times New Roman" w:hAnsi="Times New Roman"/>
          <w:sz w:val="28"/>
          <w:szCs w:val="28"/>
          <w:u w:val="single"/>
        </w:rPr>
        <w:lastRenderedPageBreak/>
        <w:t xml:space="preserve">МОУ СОШ №8 реализуется </w:t>
      </w:r>
      <w:r w:rsidR="00A211A1">
        <w:rPr>
          <w:rFonts w:ascii="Times New Roman" w:hAnsi="Times New Roman"/>
          <w:sz w:val="28"/>
          <w:szCs w:val="28"/>
          <w:u w:val="single"/>
        </w:rPr>
        <w:t xml:space="preserve"> </w:t>
      </w:r>
      <w:r w:rsidR="00594294" w:rsidRPr="00594294">
        <w:rPr>
          <w:rFonts w:ascii="Times New Roman" w:hAnsi="Times New Roman"/>
          <w:sz w:val="28"/>
          <w:szCs w:val="28"/>
          <w:u w:val="single"/>
        </w:rPr>
        <w:t xml:space="preserve"> модулем</w:t>
      </w:r>
      <w:r w:rsidR="00A211A1">
        <w:rPr>
          <w:rFonts w:ascii="Times New Roman" w:hAnsi="Times New Roman"/>
          <w:sz w:val="28"/>
          <w:szCs w:val="28"/>
          <w:u w:val="single"/>
        </w:rPr>
        <w:t xml:space="preserve"> ритмики </w:t>
      </w:r>
      <w:r w:rsidR="00705D8D">
        <w:rPr>
          <w:rFonts w:ascii="Times New Roman" w:hAnsi="Times New Roman"/>
          <w:sz w:val="28"/>
          <w:szCs w:val="28"/>
          <w:u w:val="single"/>
        </w:rPr>
        <w:t xml:space="preserve"> </w:t>
      </w:r>
      <w:r w:rsidR="008D23CF" w:rsidRPr="00F87C38">
        <w:rPr>
          <w:rFonts w:ascii="Times New Roman" w:hAnsi="Times New Roman"/>
          <w:sz w:val="28"/>
          <w:szCs w:val="28"/>
          <w:u w:val="single"/>
        </w:rPr>
        <w:t xml:space="preserve"> </w:t>
      </w:r>
      <w:r w:rsidR="008D23CF">
        <w:rPr>
          <w:rFonts w:ascii="Times New Roman" w:hAnsi="Times New Roman"/>
          <w:sz w:val="28"/>
          <w:szCs w:val="28"/>
          <w:u w:val="single"/>
        </w:rPr>
        <w:t xml:space="preserve"> </w:t>
      </w:r>
      <w:r w:rsidR="008D23CF" w:rsidRPr="00F87C38">
        <w:rPr>
          <w:rFonts w:ascii="Times New Roman" w:hAnsi="Times New Roman"/>
          <w:sz w:val="28"/>
          <w:szCs w:val="28"/>
          <w:u w:val="single"/>
        </w:rPr>
        <w:t xml:space="preserve"> за счет часов части, формируемой участниками образовательных отношений, </w:t>
      </w:r>
      <w:r w:rsidR="00594294">
        <w:rPr>
          <w:rFonts w:ascii="Times New Roman" w:hAnsi="Times New Roman"/>
          <w:sz w:val="28"/>
          <w:szCs w:val="28"/>
          <w:u w:val="single"/>
        </w:rPr>
        <w:t xml:space="preserve"> </w:t>
      </w:r>
    </w:p>
    <w:p w14:paraId="79630625" w14:textId="77777777" w:rsidR="007574BE" w:rsidRPr="00C77D24" w:rsidRDefault="007574BE" w:rsidP="00ED63DD">
      <w:pPr>
        <w:widowControl/>
        <w:spacing w:after="0" w:line="355" w:lineRule="auto"/>
        <w:ind w:firstLine="709"/>
        <w:jc w:val="both"/>
        <w:rPr>
          <w:rFonts w:ascii="Times New Roman" w:eastAsia="SchoolBookSanPin" w:hAnsi="Times New Roman"/>
          <w:sz w:val="28"/>
          <w:szCs w:val="28"/>
        </w:rPr>
      </w:pPr>
    </w:p>
    <w:p w14:paraId="66EFAA0E" w14:textId="77777777" w:rsidR="008D23CF" w:rsidRDefault="008D23CF" w:rsidP="007574BE">
      <w:pPr>
        <w:widowControl/>
        <w:spacing w:after="0" w:line="355" w:lineRule="auto"/>
        <w:ind w:firstLine="709"/>
        <w:jc w:val="both"/>
        <w:rPr>
          <w:rFonts w:ascii="Times New Roman" w:eastAsia="SchoolBookSanPin" w:hAnsi="Times New Roman"/>
          <w:color w:val="FF0000"/>
          <w:sz w:val="28"/>
          <w:szCs w:val="28"/>
        </w:rPr>
      </w:pPr>
    </w:p>
    <w:tbl>
      <w:tblPr>
        <w:tblW w:w="9820" w:type="dxa"/>
        <w:tblInd w:w="108" w:type="dxa"/>
        <w:tblLayout w:type="fixed"/>
        <w:tblCellMar>
          <w:left w:w="0" w:type="dxa"/>
          <w:right w:w="0" w:type="dxa"/>
        </w:tblCellMar>
        <w:tblLook w:val="01E0" w:firstRow="1" w:lastRow="1" w:firstColumn="1" w:lastColumn="1" w:noHBand="0" w:noVBand="0"/>
      </w:tblPr>
      <w:tblGrid>
        <w:gridCol w:w="1974"/>
        <w:gridCol w:w="202"/>
        <w:gridCol w:w="2177"/>
        <w:gridCol w:w="1189"/>
        <w:gridCol w:w="1040"/>
        <w:gridCol w:w="1040"/>
        <w:gridCol w:w="298"/>
        <w:gridCol w:w="893"/>
        <w:gridCol w:w="1007"/>
      </w:tblGrid>
      <w:tr w:rsidR="007574BE" w:rsidRPr="00C77D24" w14:paraId="4603F70A" w14:textId="77777777" w:rsidTr="00877136">
        <w:trPr>
          <w:trHeight w:hRule="exact" w:val="911"/>
        </w:trPr>
        <w:tc>
          <w:tcPr>
            <w:tcW w:w="9820" w:type="dxa"/>
            <w:gridSpan w:val="9"/>
            <w:tcBorders>
              <w:top w:val="single" w:sz="4" w:space="0" w:color="000000"/>
              <w:left w:val="single" w:sz="4" w:space="0" w:color="000000"/>
              <w:bottom w:val="single" w:sz="4" w:space="0" w:color="000000"/>
              <w:right w:val="single" w:sz="4" w:space="0" w:color="000000"/>
            </w:tcBorders>
            <w:vAlign w:val="center"/>
          </w:tcPr>
          <w:p w14:paraId="135BDB97" w14:textId="77777777" w:rsidR="007574BE" w:rsidRPr="00C77D24" w:rsidRDefault="00340914" w:rsidP="00877136">
            <w:pPr>
              <w:widowControl/>
              <w:spacing w:after="0" w:line="240" w:lineRule="auto"/>
              <w:ind w:firstLine="709"/>
              <w:jc w:val="center"/>
              <w:rPr>
                <w:rFonts w:ascii="Times New Roman" w:eastAsia="SchoolBookSanPin" w:hAnsi="Times New Roman"/>
                <w:sz w:val="28"/>
                <w:szCs w:val="28"/>
              </w:rPr>
            </w:pPr>
            <w:r>
              <w:rPr>
                <w:rFonts w:ascii="Times New Roman" w:eastAsia="SchoolBookSanPin" w:hAnsi="Times New Roman"/>
                <w:bCs/>
                <w:sz w:val="28"/>
                <w:szCs w:val="28"/>
              </w:rPr>
              <w:t xml:space="preserve"> У</w:t>
            </w:r>
            <w:r w:rsidR="007574BE" w:rsidRPr="00C77D24">
              <w:rPr>
                <w:rFonts w:ascii="Times New Roman" w:eastAsia="SchoolBookSanPin" w:hAnsi="Times New Roman"/>
                <w:bCs/>
                <w:sz w:val="28"/>
                <w:szCs w:val="28"/>
              </w:rPr>
              <w:t>чебный план начального общего образования</w:t>
            </w:r>
            <w:r>
              <w:rPr>
                <w:rFonts w:ascii="Times New Roman" w:eastAsia="SchoolBookSanPin" w:hAnsi="Times New Roman"/>
                <w:bCs/>
                <w:sz w:val="28"/>
                <w:szCs w:val="28"/>
              </w:rPr>
              <w:t xml:space="preserve"> МОУ СОШ №8</w:t>
            </w:r>
            <w:r w:rsidR="007574BE" w:rsidRPr="00C77D24">
              <w:rPr>
                <w:rFonts w:ascii="Times New Roman" w:eastAsia="SchoolBookSanPin" w:hAnsi="Times New Roman"/>
                <w:bCs/>
                <w:sz w:val="28"/>
                <w:szCs w:val="28"/>
              </w:rPr>
              <w:br/>
              <w:t>(5-дневная учебная неделя)</w:t>
            </w:r>
          </w:p>
        </w:tc>
      </w:tr>
      <w:tr w:rsidR="007574BE" w:rsidRPr="00C77D24" w14:paraId="746973E8" w14:textId="77777777" w:rsidTr="00877136">
        <w:trPr>
          <w:trHeight w:hRule="exact" w:val="426"/>
        </w:trPr>
        <w:tc>
          <w:tcPr>
            <w:tcW w:w="1974" w:type="dxa"/>
            <w:vMerge w:val="restart"/>
            <w:tcBorders>
              <w:top w:val="single" w:sz="4" w:space="0" w:color="000000"/>
              <w:left w:val="single" w:sz="4" w:space="0" w:color="000000"/>
              <w:right w:val="single" w:sz="4" w:space="0" w:color="000000"/>
            </w:tcBorders>
            <w:vAlign w:val="center"/>
          </w:tcPr>
          <w:p w14:paraId="2129038A"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Предметные области</w:t>
            </w:r>
          </w:p>
        </w:tc>
        <w:tc>
          <w:tcPr>
            <w:tcW w:w="2379" w:type="dxa"/>
            <w:gridSpan w:val="2"/>
            <w:vMerge w:val="restart"/>
            <w:tcBorders>
              <w:top w:val="single" w:sz="4" w:space="0" w:color="000000"/>
              <w:left w:val="single" w:sz="4" w:space="0" w:color="000000"/>
              <w:right w:val="single" w:sz="4" w:space="0" w:color="000000"/>
            </w:tcBorders>
            <w:vAlign w:val="center"/>
          </w:tcPr>
          <w:p w14:paraId="3D7994DB"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Учебные предметы/ классы</w:t>
            </w:r>
          </w:p>
        </w:tc>
        <w:tc>
          <w:tcPr>
            <w:tcW w:w="4460" w:type="dxa"/>
            <w:gridSpan w:val="5"/>
            <w:tcBorders>
              <w:top w:val="single" w:sz="4" w:space="0" w:color="000000"/>
              <w:left w:val="single" w:sz="4" w:space="0" w:color="000000"/>
              <w:bottom w:val="single" w:sz="4" w:space="0" w:color="000000"/>
              <w:right w:val="single" w:sz="4" w:space="0" w:color="000000"/>
            </w:tcBorders>
            <w:vAlign w:val="center"/>
          </w:tcPr>
          <w:p w14:paraId="7C507996"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Количество часов в неделю</w:t>
            </w:r>
          </w:p>
        </w:tc>
        <w:tc>
          <w:tcPr>
            <w:tcW w:w="1007" w:type="dxa"/>
            <w:vMerge w:val="restart"/>
            <w:tcBorders>
              <w:top w:val="single" w:sz="4" w:space="0" w:color="000000"/>
              <w:left w:val="single" w:sz="4" w:space="0" w:color="000000"/>
              <w:right w:val="single" w:sz="4" w:space="0" w:color="000000"/>
            </w:tcBorders>
            <w:vAlign w:val="center"/>
          </w:tcPr>
          <w:p w14:paraId="36555C24" w14:textId="77777777" w:rsidR="007574BE" w:rsidRPr="00C77D24" w:rsidRDefault="007574BE" w:rsidP="00877136">
            <w:pPr>
              <w:widowControl/>
              <w:spacing w:after="0" w:line="240" w:lineRule="auto"/>
              <w:ind w:left="57" w:right="57"/>
              <w:jc w:val="center"/>
              <w:rPr>
                <w:rFonts w:ascii="Times New Roman" w:hAnsi="Times New Roman"/>
                <w:sz w:val="24"/>
                <w:szCs w:val="24"/>
              </w:rPr>
            </w:pPr>
          </w:p>
          <w:p w14:paraId="03BC933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Всего</w:t>
            </w:r>
          </w:p>
        </w:tc>
      </w:tr>
      <w:tr w:rsidR="007574BE" w:rsidRPr="00C77D24" w14:paraId="19D98B38" w14:textId="77777777" w:rsidTr="00877136">
        <w:trPr>
          <w:trHeight w:hRule="exact" w:val="426"/>
        </w:trPr>
        <w:tc>
          <w:tcPr>
            <w:tcW w:w="1974" w:type="dxa"/>
            <w:vMerge/>
            <w:tcBorders>
              <w:left w:val="single" w:sz="4" w:space="0" w:color="000000"/>
              <w:bottom w:val="single" w:sz="4" w:space="0" w:color="000000"/>
              <w:right w:val="single" w:sz="4" w:space="0" w:color="000000"/>
            </w:tcBorders>
          </w:tcPr>
          <w:p w14:paraId="0C9088F1" w14:textId="77777777" w:rsidR="007574BE" w:rsidRPr="00C77D24" w:rsidRDefault="007574BE" w:rsidP="00877136">
            <w:pPr>
              <w:widowControl/>
              <w:spacing w:after="0" w:line="240" w:lineRule="auto"/>
              <w:ind w:left="57" w:right="57"/>
              <w:jc w:val="both"/>
              <w:rPr>
                <w:rFonts w:ascii="Times New Roman" w:hAnsi="Times New Roman"/>
                <w:sz w:val="24"/>
                <w:szCs w:val="24"/>
              </w:rPr>
            </w:pPr>
          </w:p>
        </w:tc>
        <w:tc>
          <w:tcPr>
            <w:tcW w:w="2379" w:type="dxa"/>
            <w:gridSpan w:val="2"/>
            <w:vMerge/>
            <w:tcBorders>
              <w:left w:val="single" w:sz="4" w:space="0" w:color="000000"/>
              <w:bottom w:val="single" w:sz="4" w:space="0" w:color="000000"/>
              <w:right w:val="single" w:sz="4" w:space="0" w:color="000000"/>
            </w:tcBorders>
          </w:tcPr>
          <w:p w14:paraId="1FE22A31" w14:textId="77777777" w:rsidR="007574BE" w:rsidRPr="00C77D24" w:rsidRDefault="007574BE" w:rsidP="00877136">
            <w:pPr>
              <w:widowControl/>
              <w:spacing w:after="0" w:line="240" w:lineRule="auto"/>
              <w:ind w:left="57" w:right="57"/>
              <w:jc w:val="both"/>
              <w:rPr>
                <w:rFonts w:ascii="Times New Roman" w:hAnsi="Times New Roman"/>
                <w:sz w:val="24"/>
                <w:szCs w:val="24"/>
              </w:rPr>
            </w:pPr>
          </w:p>
        </w:tc>
        <w:tc>
          <w:tcPr>
            <w:tcW w:w="1189" w:type="dxa"/>
            <w:tcBorders>
              <w:top w:val="single" w:sz="4" w:space="0" w:color="000000"/>
              <w:left w:val="single" w:sz="4" w:space="0" w:color="000000"/>
              <w:bottom w:val="single" w:sz="4" w:space="0" w:color="000000"/>
              <w:right w:val="single" w:sz="4" w:space="0" w:color="000000"/>
            </w:tcBorders>
          </w:tcPr>
          <w:p w14:paraId="42796CD2"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I</w:t>
            </w:r>
          </w:p>
        </w:tc>
        <w:tc>
          <w:tcPr>
            <w:tcW w:w="1040" w:type="dxa"/>
            <w:tcBorders>
              <w:top w:val="single" w:sz="4" w:space="0" w:color="000000"/>
              <w:left w:val="single" w:sz="4" w:space="0" w:color="000000"/>
              <w:bottom w:val="single" w:sz="4" w:space="0" w:color="000000"/>
              <w:right w:val="single" w:sz="4" w:space="0" w:color="000000"/>
            </w:tcBorders>
          </w:tcPr>
          <w:p w14:paraId="47509805"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II</w:t>
            </w:r>
          </w:p>
        </w:tc>
        <w:tc>
          <w:tcPr>
            <w:tcW w:w="1338" w:type="dxa"/>
            <w:gridSpan w:val="2"/>
            <w:tcBorders>
              <w:top w:val="single" w:sz="4" w:space="0" w:color="000000"/>
              <w:left w:val="single" w:sz="4" w:space="0" w:color="000000"/>
              <w:bottom w:val="single" w:sz="4" w:space="0" w:color="000000"/>
              <w:right w:val="single" w:sz="4" w:space="0" w:color="000000"/>
            </w:tcBorders>
          </w:tcPr>
          <w:p w14:paraId="79E4C896"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III</w:t>
            </w:r>
          </w:p>
        </w:tc>
        <w:tc>
          <w:tcPr>
            <w:tcW w:w="893" w:type="dxa"/>
            <w:tcBorders>
              <w:top w:val="single" w:sz="4" w:space="0" w:color="000000"/>
              <w:left w:val="single" w:sz="4" w:space="0" w:color="000000"/>
              <w:bottom w:val="single" w:sz="4" w:space="0" w:color="000000"/>
              <w:right w:val="single" w:sz="4" w:space="0" w:color="000000"/>
            </w:tcBorders>
          </w:tcPr>
          <w:p w14:paraId="58F01B5A"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bCs/>
                <w:sz w:val="24"/>
                <w:szCs w:val="24"/>
              </w:rPr>
              <w:t>IV</w:t>
            </w:r>
          </w:p>
        </w:tc>
        <w:tc>
          <w:tcPr>
            <w:tcW w:w="1007" w:type="dxa"/>
            <w:vMerge/>
            <w:tcBorders>
              <w:left w:val="single" w:sz="4" w:space="0" w:color="000000"/>
              <w:bottom w:val="single" w:sz="4" w:space="0" w:color="000000"/>
              <w:right w:val="single" w:sz="4" w:space="0" w:color="000000"/>
            </w:tcBorders>
          </w:tcPr>
          <w:p w14:paraId="0E562517" w14:textId="77777777" w:rsidR="007574BE" w:rsidRPr="00C77D24" w:rsidRDefault="007574BE" w:rsidP="00877136">
            <w:pPr>
              <w:widowControl/>
              <w:spacing w:after="0" w:line="240" w:lineRule="auto"/>
              <w:ind w:left="57" w:right="57"/>
              <w:jc w:val="both"/>
              <w:rPr>
                <w:rFonts w:ascii="Times New Roman" w:hAnsi="Times New Roman"/>
                <w:sz w:val="24"/>
                <w:szCs w:val="24"/>
              </w:rPr>
            </w:pPr>
          </w:p>
        </w:tc>
      </w:tr>
      <w:tr w:rsidR="007574BE" w:rsidRPr="00C77D24" w14:paraId="239E0655" w14:textId="77777777" w:rsidTr="00877136">
        <w:trPr>
          <w:trHeight w:hRule="exact" w:val="450"/>
        </w:trPr>
        <w:tc>
          <w:tcPr>
            <w:tcW w:w="4353" w:type="dxa"/>
            <w:gridSpan w:val="3"/>
            <w:tcBorders>
              <w:top w:val="single" w:sz="4" w:space="0" w:color="000000"/>
              <w:left w:val="single" w:sz="4" w:space="0" w:color="000000"/>
              <w:bottom w:val="single" w:sz="4" w:space="0" w:color="000000"/>
              <w:right w:val="single" w:sz="4" w:space="0" w:color="000000"/>
            </w:tcBorders>
            <w:vAlign w:val="center"/>
          </w:tcPr>
          <w:p w14:paraId="49BEAF19"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Обязательная часть</w:t>
            </w:r>
          </w:p>
        </w:tc>
        <w:tc>
          <w:tcPr>
            <w:tcW w:w="5467" w:type="dxa"/>
            <w:gridSpan w:val="6"/>
            <w:tcBorders>
              <w:top w:val="single" w:sz="4" w:space="0" w:color="000000"/>
              <w:left w:val="single" w:sz="4" w:space="0" w:color="000000"/>
              <w:bottom w:val="single" w:sz="4" w:space="0" w:color="000000"/>
              <w:right w:val="single" w:sz="4" w:space="0" w:color="000000"/>
            </w:tcBorders>
          </w:tcPr>
          <w:p w14:paraId="33501E0F" w14:textId="77777777" w:rsidR="007574BE" w:rsidRPr="00C77D24" w:rsidRDefault="007574BE" w:rsidP="00877136">
            <w:pPr>
              <w:widowControl/>
              <w:spacing w:after="0" w:line="240" w:lineRule="auto"/>
              <w:ind w:left="57" w:right="57"/>
              <w:jc w:val="both"/>
              <w:rPr>
                <w:rFonts w:ascii="Times New Roman" w:hAnsi="Times New Roman"/>
                <w:sz w:val="24"/>
                <w:szCs w:val="24"/>
              </w:rPr>
            </w:pPr>
          </w:p>
        </w:tc>
      </w:tr>
      <w:tr w:rsidR="007574BE" w:rsidRPr="00C77D24" w14:paraId="4546A9CE" w14:textId="77777777" w:rsidTr="00877136">
        <w:trPr>
          <w:trHeight w:hRule="exact" w:val="443"/>
        </w:trPr>
        <w:tc>
          <w:tcPr>
            <w:tcW w:w="1974" w:type="dxa"/>
            <w:vMerge w:val="restart"/>
            <w:tcBorders>
              <w:top w:val="single" w:sz="4" w:space="0" w:color="000000"/>
              <w:left w:val="single" w:sz="4" w:space="0" w:color="000000"/>
              <w:right w:val="single" w:sz="4" w:space="0" w:color="000000"/>
            </w:tcBorders>
            <w:vAlign w:val="center"/>
          </w:tcPr>
          <w:p w14:paraId="0065BF67"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 xml:space="preserve">Русский язык </w:t>
            </w:r>
            <w:r w:rsidRPr="00C77D24">
              <w:rPr>
                <w:rFonts w:ascii="Times New Roman" w:eastAsia="SchoolBookSanPin" w:hAnsi="Times New Roman"/>
                <w:sz w:val="24"/>
                <w:szCs w:val="24"/>
              </w:rPr>
              <w:br/>
              <w:t>и литературное чтение</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5A6C81B2"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Русский язык</w:t>
            </w:r>
          </w:p>
        </w:tc>
        <w:tc>
          <w:tcPr>
            <w:tcW w:w="1189" w:type="dxa"/>
            <w:tcBorders>
              <w:top w:val="single" w:sz="4" w:space="0" w:color="000000"/>
              <w:left w:val="single" w:sz="4" w:space="0" w:color="000000"/>
              <w:bottom w:val="single" w:sz="4" w:space="0" w:color="000000"/>
              <w:right w:val="single" w:sz="4" w:space="0" w:color="000000"/>
            </w:tcBorders>
            <w:vAlign w:val="center"/>
          </w:tcPr>
          <w:p w14:paraId="0FB87B1C"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5</w:t>
            </w:r>
          </w:p>
        </w:tc>
        <w:tc>
          <w:tcPr>
            <w:tcW w:w="1040" w:type="dxa"/>
            <w:tcBorders>
              <w:top w:val="single" w:sz="4" w:space="0" w:color="000000"/>
              <w:left w:val="single" w:sz="4" w:space="0" w:color="000000"/>
              <w:bottom w:val="single" w:sz="4" w:space="0" w:color="000000"/>
              <w:right w:val="single" w:sz="4" w:space="0" w:color="000000"/>
            </w:tcBorders>
            <w:vAlign w:val="center"/>
          </w:tcPr>
          <w:p w14:paraId="3357A32F"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5</w:t>
            </w:r>
          </w:p>
        </w:tc>
        <w:tc>
          <w:tcPr>
            <w:tcW w:w="1040" w:type="dxa"/>
            <w:tcBorders>
              <w:top w:val="single" w:sz="4" w:space="0" w:color="000000"/>
              <w:left w:val="single" w:sz="4" w:space="0" w:color="000000"/>
              <w:bottom w:val="single" w:sz="4" w:space="0" w:color="000000"/>
              <w:right w:val="single" w:sz="4" w:space="0" w:color="000000"/>
            </w:tcBorders>
            <w:vAlign w:val="center"/>
          </w:tcPr>
          <w:p w14:paraId="441C1CE3"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5</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058D1001"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5</w:t>
            </w:r>
          </w:p>
        </w:tc>
        <w:tc>
          <w:tcPr>
            <w:tcW w:w="1007" w:type="dxa"/>
            <w:tcBorders>
              <w:top w:val="single" w:sz="4" w:space="0" w:color="000000"/>
              <w:left w:val="single" w:sz="4" w:space="0" w:color="000000"/>
              <w:bottom w:val="single" w:sz="4" w:space="0" w:color="000000"/>
              <w:right w:val="single" w:sz="4" w:space="0" w:color="000000"/>
            </w:tcBorders>
            <w:vAlign w:val="center"/>
          </w:tcPr>
          <w:p w14:paraId="0FAB9A2F"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20</w:t>
            </w:r>
          </w:p>
        </w:tc>
      </w:tr>
      <w:tr w:rsidR="007574BE" w:rsidRPr="00C77D24" w14:paraId="07D2FB4D" w14:textId="77777777" w:rsidTr="00877136">
        <w:trPr>
          <w:trHeight w:hRule="exact" w:val="605"/>
        </w:trPr>
        <w:tc>
          <w:tcPr>
            <w:tcW w:w="1974" w:type="dxa"/>
            <w:vMerge/>
            <w:tcBorders>
              <w:left w:val="single" w:sz="4" w:space="0" w:color="000000"/>
              <w:bottom w:val="single" w:sz="4" w:space="0" w:color="000000"/>
              <w:right w:val="single" w:sz="4" w:space="0" w:color="000000"/>
            </w:tcBorders>
            <w:vAlign w:val="center"/>
          </w:tcPr>
          <w:p w14:paraId="42ED2E89" w14:textId="77777777" w:rsidR="007574BE" w:rsidRPr="00C77D24" w:rsidRDefault="007574BE" w:rsidP="00877136">
            <w:pPr>
              <w:widowControl/>
              <w:spacing w:after="0" w:line="240" w:lineRule="auto"/>
              <w:ind w:left="57" w:right="57"/>
              <w:rPr>
                <w:rFonts w:ascii="Times New Roman" w:hAnsi="Times New Roman"/>
                <w:sz w:val="24"/>
                <w:szCs w:val="24"/>
              </w:rPr>
            </w:pP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201F0A6C"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Литературное чтение</w:t>
            </w:r>
          </w:p>
        </w:tc>
        <w:tc>
          <w:tcPr>
            <w:tcW w:w="1189" w:type="dxa"/>
            <w:tcBorders>
              <w:top w:val="single" w:sz="4" w:space="0" w:color="000000"/>
              <w:left w:val="single" w:sz="4" w:space="0" w:color="000000"/>
              <w:bottom w:val="single" w:sz="4" w:space="0" w:color="000000"/>
              <w:right w:val="single" w:sz="4" w:space="0" w:color="000000"/>
            </w:tcBorders>
            <w:vAlign w:val="center"/>
          </w:tcPr>
          <w:p w14:paraId="61DFA41A"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14:paraId="5BA7759A"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14:paraId="42576DF6"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2F22481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07" w:type="dxa"/>
            <w:tcBorders>
              <w:top w:val="single" w:sz="4" w:space="0" w:color="000000"/>
              <w:left w:val="single" w:sz="4" w:space="0" w:color="000000"/>
              <w:bottom w:val="single" w:sz="4" w:space="0" w:color="000000"/>
              <w:right w:val="single" w:sz="4" w:space="0" w:color="000000"/>
            </w:tcBorders>
            <w:vAlign w:val="center"/>
          </w:tcPr>
          <w:p w14:paraId="513560E4"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16</w:t>
            </w:r>
          </w:p>
        </w:tc>
      </w:tr>
      <w:tr w:rsidR="007574BE" w:rsidRPr="00C77D24" w14:paraId="3CA6F2E9" w14:textId="77777777" w:rsidTr="00877136">
        <w:trPr>
          <w:trHeight w:hRule="exact" w:val="555"/>
        </w:trPr>
        <w:tc>
          <w:tcPr>
            <w:tcW w:w="1974" w:type="dxa"/>
            <w:tcBorders>
              <w:top w:val="single" w:sz="4" w:space="0" w:color="000000"/>
              <w:left w:val="single" w:sz="4" w:space="0" w:color="000000"/>
              <w:bottom w:val="single" w:sz="4" w:space="0" w:color="000000"/>
              <w:right w:val="single" w:sz="4" w:space="0" w:color="000000"/>
            </w:tcBorders>
            <w:vAlign w:val="center"/>
          </w:tcPr>
          <w:p w14:paraId="43FF5EBD"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Иностранный язык</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36E2411E"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Иностранный язык</w:t>
            </w:r>
          </w:p>
        </w:tc>
        <w:tc>
          <w:tcPr>
            <w:tcW w:w="1189" w:type="dxa"/>
            <w:tcBorders>
              <w:top w:val="single" w:sz="4" w:space="0" w:color="000000"/>
              <w:left w:val="single" w:sz="4" w:space="0" w:color="000000"/>
              <w:bottom w:val="single" w:sz="4" w:space="0" w:color="000000"/>
              <w:right w:val="single" w:sz="4" w:space="0" w:color="000000"/>
            </w:tcBorders>
            <w:vAlign w:val="center"/>
          </w:tcPr>
          <w:p w14:paraId="20E8E82D"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14:paraId="221FDCB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14:paraId="3B64290F"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0C87FB98"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tcPr>
          <w:p w14:paraId="57CBB336"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6</w:t>
            </w:r>
          </w:p>
        </w:tc>
      </w:tr>
      <w:tr w:rsidR="007574BE" w:rsidRPr="00C77D24" w14:paraId="326CC220" w14:textId="77777777" w:rsidTr="00877136">
        <w:trPr>
          <w:trHeight w:hRule="exact" w:val="707"/>
        </w:trPr>
        <w:tc>
          <w:tcPr>
            <w:tcW w:w="1974" w:type="dxa"/>
            <w:tcBorders>
              <w:top w:val="single" w:sz="4" w:space="0" w:color="000000"/>
              <w:left w:val="single" w:sz="4" w:space="0" w:color="000000"/>
              <w:bottom w:val="single" w:sz="4" w:space="0" w:color="000000"/>
              <w:right w:val="single" w:sz="4" w:space="0" w:color="000000"/>
            </w:tcBorders>
            <w:vAlign w:val="center"/>
          </w:tcPr>
          <w:p w14:paraId="6BC1BBBE"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 xml:space="preserve">Математика </w:t>
            </w:r>
            <w:r w:rsidRPr="00C77D24">
              <w:rPr>
                <w:rFonts w:ascii="Times New Roman" w:eastAsia="SchoolBookSanPin" w:hAnsi="Times New Roman"/>
                <w:sz w:val="24"/>
                <w:szCs w:val="24"/>
              </w:rPr>
              <w:br/>
              <w:t>и информатика</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024C65D5"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Математика</w:t>
            </w:r>
          </w:p>
        </w:tc>
        <w:tc>
          <w:tcPr>
            <w:tcW w:w="1189" w:type="dxa"/>
            <w:tcBorders>
              <w:top w:val="single" w:sz="4" w:space="0" w:color="000000"/>
              <w:left w:val="single" w:sz="4" w:space="0" w:color="000000"/>
              <w:bottom w:val="single" w:sz="4" w:space="0" w:color="000000"/>
              <w:right w:val="single" w:sz="4" w:space="0" w:color="000000"/>
            </w:tcBorders>
            <w:vAlign w:val="center"/>
          </w:tcPr>
          <w:p w14:paraId="47EB4EF5"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14:paraId="2940D7C9"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tcPr>
          <w:p w14:paraId="37A30F24"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058898BF"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c>
          <w:tcPr>
            <w:tcW w:w="1007" w:type="dxa"/>
            <w:tcBorders>
              <w:top w:val="single" w:sz="4" w:space="0" w:color="000000"/>
              <w:left w:val="single" w:sz="4" w:space="0" w:color="000000"/>
              <w:bottom w:val="single" w:sz="4" w:space="0" w:color="000000"/>
              <w:right w:val="single" w:sz="4" w:space="0" w:color="000000"/>
            </w:tcBorders>
            <w:vAlign w:val="center"/>
          </w:tcPr>
          <w:p w14:paraId="6458817F"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16</w:t>
            </w:r>
          </w:p>
        </w:tc>
      </w:tr>
      <w:tr w:rsidR="007574BE" w:rsidRPr="00C77D24" w14:paraId="64D6B848" w14:textId="77777777" w:rsidTr="00877136">
        <w:trPr>
          <w:trHeight w:hRule="exact" w:val="1284"/>
        </w:trPr>
        <w:tc>
          <w:tcPr>
            <w:tcW w:w="1974" w:type="dxa"/>
            <w:tcBorders>
              <w:top w:val="single" w:sz="4" w:space="0" w:color="000000"/>
              <w:left w:val="single" w:sz="4" w:space="0" w:color="000000"/>
              <w:bottom w:val="single" w:sz="4" w:space="0" w:color="000000"/>
              <w:right w:val="single" w:sz="4" w:space="0" w:color="000000"/>
            </w:tcBorders>
            <w:vAlign w:val="center"/>
          </w:tcPr>
          <w:p w14:paraId="11600910"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Обществознание и естествознание</w:t>
            </w:r>
          </w:p>
          <w:p w14:paraId="2C487093"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(Окружающий мир)</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72136EFF"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Окружающий мир</w:t>
            </w:r>
          </w:p>
        </w:tc>
        <w:tc>
          <w:tcPr>
            <w:tcW w:w="1189" w:type="dxa"/>
            <w:tcBorders>
              <w:top w:val="single" w:sz="4" w:space="0" w:color="000000"/>
              <w:left w:val="single" w:sz="4" w:space="0" w:color="000000"/>
              <w:bottom w:val="single" w:sz="4" w:space="0" w:color="000000"/>
              <w:right w:val="single" w:sz="4" w:space="0" w:color="000000"/>
            </w:tcBorders>
            <w:vAlign w:val="center"/>
          </w:tcPr>
          <w:p w14:paraId="6E96244B"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14:paraId="10FB5499"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14:paraId="14E93518"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51A6A672"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tcPr>
          <w:p w14:paraId="014C3D42"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8</w:t>
            </w:r>
          </w:p>
        </w:tc>
      </w:tr>
      <w:tr w:rsidR="007574BE" w:rsidRPr="00C77D24" w14:paraId="2FA8AD0C" w14:textId="77777777" w:rsidTr="00877136">
        <w:trPr>
          <w:trHeight w:hRule="exact" w:val="1273"/>
        </w:trPr>
        <w:tc>
          <w:tcPr>
            <w:tcW w:w="1974" w:type="dxa"/>
            <w:tcBorders>
              <w:top w:val="single" w:sz="4" w:space="0" w:color="000000"/>
              <w:left w:val="single" w:sz="4" w:space="0" w:color="000000"/>
              <w:bottom w:val="single" w:sz="4" w:space="0" w:color="000000"/>
              <w:right w:val="single" w:sz="4" w:space="0" w:color="000000"/>
            </w:tcBorders>
            <w:vAlign w:val="center"/>
          </w:tcPr>
          <w:p w14:paraId="1C68A1EA"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 xml:space="preserve">Основы религиозных культур </w:t>
            </w:r>
            <w:r w:rsidRPr="00C77D24">
              <w:rPr>
                <w:rFonts w:ascii="Times New Roman" w:eastAsia="SchoolBookSanPin" w:hAnsi="Times New Roman"/>
                <w:sz w:val="24"/>
                <w:szCs w:val="24"/>
              </w:rPr>
              <w:br/>
              <w:t>и светской этики</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75184155"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Основы религиозных культур и светской этики</w:t>
            </w:r>
          </w:p>
        </w:tc>
        <w:tc>
          <w:tcPr>
            <w:tcW w:w="1189" w:type="dxa"/>
            <w:tcBorders>
              <w:top w:val="single" w:sz="4" w:space="0" w:color="000000"/>
              <w:left w:val="single" w:sz="4" w:space="0" w:color="000000"/>
              <w:bottom w:val="single" w:sz="4" w:space="0" w:color="000000"/>
              <w:right w:val="single" w:sz="4" w:space="0" w:color="000000"/>
            </w:tcBorders>
            <w:vAlign w:val="center"/>
          </w:tcPr>
          <w:p w14:paraId="3E8F43FA"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14:paraId="192FAF74"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14:paraId="556AC29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7BB8FA31"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02631EF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r>
      <w:tr w:rsidR="007574BE" w:rsidRPr="00C77D24" w14:paraId="43F174B2" w14:textId="77777777" w:rsidTr="00877136">
        <w:trPr>
          <w:trHeight w:hRule="exact" w:val="697"/>
        </w:trPr>
        <w:tc>
          <w:tcPr>
            <w:tcW w:w="1974" w:type="dxa"/>
            <w:vMerge w:val="restart"/>
            <w:tcBorders>
              <w:top w:val="single" w:sz="4" w:space="0" w:color="000000"/>
              <w:left w:val="single" w:sz="4" w:space="0" w:color="000000"/>
              <w:right w:val="single" w:sz="4" w:space="0" w:color="000000"/>
            </w:tcBorders>
            <w:vAlign w:val="center"/>
          </w:tcPr>
          <w:p w14:paraId="750376BB"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Искусство</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20EEDED1"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Изобразительное искусство</w:t>
            </w:r>
          </w:p>
        </w:tc>
        <w:tc>
          <w:tcPr>
            <w:tcW w:w="1189" w:type="dxa"/>
            <w:tcBorders>
              <w:top w:val="single" w:sz="4" w:space="0" w:color="000000"/>
              <w:left w:val="single" w:sz="4" w:space="0" w:color="000000"/>
              <w:bottom w:val="single" w:sz="4" w:space="0" w:color="000000"/>
              <w:right w:val="single" w:sz="4" w:space="0" w:color="000000"/>
            </w:tcBorders>
            <w:vAlign w:val="center"/>
          </w:tcPr>
          <w:p w14:paraId="06E6CD93"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5F69251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5FC1C9E3"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286AE913"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287C4F0D"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r>
      <w:tr w:rsidR="007574BE" w:rsidRPr="00C77D24" w14:paraId="623B7C3B" w14:textId="77777777" w:rsidTr="00877136">
        <w:trPr>
          <w:trHeight w:hRule="exact" w:val="423"/>
        </w:trPr>
        <w:tc>
          <w:tcPr>
            <w:tcW w:w="1974" w:type="dxa"/>
            <w:vMerge/>
            <w:tcBorders>
              <w:left w:val="single" w:sz="4" w:space="0" w:color="000000"/>
              <w:bottom w:val="single" w:sz="4" w:space="0" w:color="000000"/>
              <w:right w:val="single" w:sz="4" w:space="0" w:color="000000"/>
            </w:tcBorders>
            <w:vAlign w:val="center"/>
          </w:tcPr>
          <w:p w14:paraId="2116BBBD" w14:textId="77777777" w:rsidR="007574BE" w:rsidRPr="00C77D24" w:rsidRDefault="007574BE" w:rsidP="00877136">
            <w:pPr>
              <w:widowControl/>
              <w:spacing w:after="0" w:line="240" w:lineRule="auto"/>
              <w:ind w:left="57" w:right="57"/>
              <w:rPr>
                <w:rFonts w:ascii="Times New Roman" w:hAnsi="Times New Roman"/>
                <w:sz w:val="24"/>
                <w:szCs w:val="24"/>
              </w:rPr>
            </w:pP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002D0ACB"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Музыка</w:t>
            </w:r>
          </w:p>
        </w:tc>
        <w:tc>
          <w:tcPr>
            <w:tcW w:w="1189" w:type="dxa"/>
            <w:tcBorders>
              <w:top w:val="single" w:sz="4" w:space="0" w:color="000000"/>
              <w:left w:val="single" w:sz="4" w:space="0" w:color="000000"/>
              <w:bottom w:val="single" w:sz="4" w:space="0" w:color="000000"/>
              <w:right w:val="single" w:sz="4" w:space="0" w:color="000000"/>
            </w:tcBorders>
            <w:vAlign w:val="center"/>
          </w:tcPr>
          <w:p w14:paraId="5B03CC03"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3BB666C2"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5F90F645"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57448E15"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7C0B8D5F"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r>
      <w:tr w:rsidR="007574BE" w:rsidRPr="00C77D24" w14:paraId="5412A6D8" w14:textId="77777777" w:rsidTr="00877136">
        <w:trPr>
          <w:trHeight w:hRule="exact" w:val="430"/>
        </w:trPr>
        <w:tc>
          <w:tcPr>
            <w:tcW w:w="1974" w:type="dxa"/>
            <w:tcBorders>
              <w:top w:val="single" w:sz="4" w:space="0" w:color="000000"/>
              <w:left w:val="single" w:sz="4" w:space="0" w:color="000000"/>
              <w:bottom w:val="single" w:sz="4" w:space="0" w:color="000000"/>
              <w:right w:val="single" w:sz="4" w:space="0" w:color="000000"/>
            </w:tcBorders>
            <w:vAlign w:val="center"/>
          </w:tcPr>
          <w:p w14:paraId="1F19D40E"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Технология</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3CE8D0C9"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Т</w:t>
            </w:r>
            <w:r w:rsidR="00523CF5">
              <w:rPr>
                <w:rFonts w:ascii="Times New Roman" w:eastAsia="SchoolBookSanPin" w:hAnsi="Times New Roman"/>
                <w:sz w:val="24"/>
                <w:szCs w:val="24"/>
              </w:rPr>
              <w:t>руд (т</w:t>
            </w:r>
            <w:r w:rsidRPr="00C77D24">
              <w:rPr>
                <w:rFonts w:ascii="Times New Roman" w:eastAsia="SchoolBookSanPin" w:hAnsi="Times New Roman"/>
                <w:sz w:val="24"/>
                <w:szCs w:val="24"/>
              </w:rPr>
              <w:t>ехнология</w:t>
            </w:r>
            <w:r w:rsidR="00523CF5">
              <w:rPr>
                <w:rFonts w:ascii="Times New Roman" w:eastAsia="SchoolBookSanPin" w:hAnsi="Times New Roman"/>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4A9E9599"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40DDDB9C"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1A3EBF06"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74330A5D"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tcPr>
          <w:p w14:paraId="65219309"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4</w:t>
            </w:r>
          </w:p>
        </w:tc>
      </w:tr>
      <w:tr w:rsidR="007574BE" w:rsidRPr="00C77D24" w14:paraId="2531E9AB" w14:textId="77777777" w:rsidTr="00877136">
        <w:trPr>
          <w:trHeight w:hRule="exact" w:val="704"/>
        </w:trPr>
        <w:tc>
          <w:tcPr>
            <w:tcW w:w="1974" w:type="dxa"/>
            <w:tcBorders>
              <w:top w:val="single" w:sz="4" w:space="0" w:color="000000"/>
              <w:left w:val="single" w:sz="4" w:space="0" w:color="000000"/>
              <w:bottom w:val="single" w:sz="4" w:space="0" w:color="000000"/>
              <w:right w:val="single" w:sz="4" w:space="0" w:color="000000"/>
            </w:tcBorders>
            <w:vAlign w:val="center"/>
          </w:tcPr>
          <w:p w14:paraId="6A979FDB"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Физическая культура</w:t>
            </w:r>
          </w:p>
        </w:tc>
        <w:tc>
          <w:tcPr>
            <w:tcW w:w="2379" w:type="dxa"/>
            <w:gridSpan w:val="2"/>
            <w:tcBorders>
              <w:top w:val="single" w:sz="4" w:space="0" w:color="000000"/>
              <w:left w:val="single" w:sz="4" w:space="0" w:color="000000"/>
              <w:bottom w:val="single" w:sz="4" w:space="0" w:color="000000"/>
              <w:right w:val="single" w:sz="4" w:space="0" w:color="000000"/>
            </w:tcBorders>
            <w:vAlign w:val="center"/>
          </w:tcPr>
          <w:p w14:paraId="55DC8A45"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Физическая культура</w:t>
            </w:r>
          </w:p>
        </w:tc>
        <w:tc>
          <w:tcPr>
            <w:tcW w:w="1189" w:type="dxa"/>
            <w:tcBorders>
              <w:top w:val="single" w:sz="4" w:space="0" w:color="000000"/>
              <w:left w:val="single" w:sz="4" w:space="0" w:color="000000"/>
              <w:bottom w:val="single" w:sz="4" w:space="0" w:color="000000"/>
              <w:right w:val="single" w:sz="4" w:space="0" w:color="000000"/>
            </w:tcBorders>
            <w:vAlign w:val="center"/>
          </w:tcPr>
          <w:p w14:paraId="08B1609F" w14:textId="77777777" w:rsidR="007574BE" w:rsidRPr="00C77D24" w:rsidRDefault="00533FFE"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3</w:t>
            </w:r>
          </w:p>
        </w:tc>
        <w:tc>
          <w:tcPr>
            <w:tcW w:w="1040" w:type="dxa"/>
            <w:tcBorders>
              <w:top w:val="single" w:sz="4" w:space="0" w:color="000000"/>
              <w:left w:val="single" w:sz="4" w:space="0" w:color="000000"/>
              <w:bottom w:val="single" w:sz="4" w:space="0" w:color="000000"/>
              <w:right w:val="single" w:sz="4" w:space="0" w:color="000000"/>
            </w:tcBorders>
            <w:vAlign w:val="center"/>
          </w:tcPr>
          <w:p w14:paraId="17D4684A" w14:textId="77777777" w:rsidR="007574BE" w:rsidRPr="00C77D2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tcPr>
          <w:p w14:paraId="4AB19F05" w14:textId="77777777" w:rsidR="007574BE" w:rsidRPr="00C77D2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1B2E6F3D"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tcPr>
          <w:p w14:paraId="5F6E4AA1"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8</w:t>
            </w:r>
          </w:p>
        </w:tc>
      </w:tr>
      <w:tr w:rsidR="007574BE" w:rsidRPr="00C77D24" w14:paraId="18EB689D" w14:textId="77777777" w:rsidTr="00877136">
        <w:trPr>
          <w:trHeight w:hRule="exact" w:val="701"/>
        </w:trPr>
        <w:tc>
          <w:tcPr>
            <w:tcW w:w="4353" w:type="dxa"/>
            <w:gridSpan w:val="3"/>
            <w:tcBorders>
              <w:top w:val="single" w:sz="4" w:space="0" w:color="000000"/>
              <w:left w:val="single" w:sz="4" w:space="0" w:color="000000"/>
              <w:bottom w:val="single" w:sz="4" w:space="0" w:color="000000"/>
              <w:right w:val="single" w:sz="4" w:space="0" w:color="000000"/>
            </w:tcBorders>
            <w:vAlign w:val="center"/>
          </w:tcPr>
          <w:p w14:paraId="06DDFD2C"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Итого:</w:t>
            </w:r>
          </w:p>
        </w:tc>
        <w:tc>
          <w:tcPr>
            <w:tcW w:w="1189" w:type="dxa"/>
            <w:tcBorders>
              <w:top w:val="single" w:sz="4" w:space="0" w:color="000000"/>
              <w:left w:val="single" w:sz="4" w:space="0" w:color="000000"/>
              <w:bottom w:val="single" w:sz="4" w:space="0" w:color="000000"/>
              <w:right w:val="single" w:sz="4" w:space="0" w:color="000000"/>
            </w:tcBorders>
            <w:vAlign w:val="center"/>
          </w:tcPr>
          <w:p w14:paraId="0D462F5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w:t>
            </w:r>
            <w:r w:rsidR="00533FFE">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5893ED55"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22</w:t>
            </w:r>
          </w:p>
        </w:tc>
        <w:tc>
          <w:tcPr>
            <w:tcW w:w="1040" w:type="dxa"/>
            <w:tcBorders>
              <w:top w:val="single" w:sz="4" w:space="0" w:color="000000"/>
              <w:left w:val="single" w:sz="4" w:space="0" w:color="000000"/>
              <w:bottom w:val="single" w:sz="4" w:space="0" w:color="000000"/>
              <w:right w:val="single" w:sz="4" w:space="0" w:color="000000"/>
            </w:tcBorders>
            <w:vAlign w:val="center"/>
          </w:tcPr>
          <w:p w14:paraId="3E04BAF5"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5685241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23</w:t>
            </w:r>
          </w:p>
        </w:tc>
        <w:tc>
          <w:tcPr>
            <w:tcW w:w="1007" w:type="dxa"/>
            <w:tcBorders>
              <w:top w:val="single" w:sz="4" w:space="0" w:color="000000"/>
              <w:left w:val="single" w:sz="4" w:space="0" w:color="000000"/>
              <w:bottom w:val="single" w:sz="4" w:space="0" w:color="000000"/>
              <w:right w:val="single" w:sz="4" w:space="0" w:color="000000"/>
            </w:tcBorders>
            <w:vAlign w:val="center"/>
          </w:tcPr>
          <w:p w14:paraId="4CC767F1"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87</w:t>
            </w:r>
          </w:p>
        </w:tc>
      </w:tr>
      <w:tr w:rsidR="007574BE" w:rsidRPr="00C77D24" w14:paraId="14B12C3B" w14:textId="77777777" w:rsidTr="00877136">
        <w:trPr>
          <w:trHeight w:hRule="exact" w:val="535"/>
        </w:trPr>
        <w:tc>
          <w:tcPr>
            <w:tcW w:w="4353" w:type="dxa"/>
            <w:gridSpan w:val="3"/>
            <w:tcBorders>
              <w:top w:val="single" w:sz="4" w:space="0" w:color="000000"/>
              <w:left w:val="single" w:sz="4" w:space="0" w:color="000000"/>
              <w:bottom w:val="single" w:sz="4" w:space="0" w:color="000000"/>
              <w:right w:val="single" w:sz="4" w:space="0" w:color="000000"/>
            </w:tcBorders>
            <w:vAlign w:val="center"/>
          </w:tcPr>
          <w:p w14:paraId="1A18FD45"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Часть, формируемая участниками образовательных отношений</w:t>
            </w:r>
          </w:p>
        </w:tc>
        <w:tc>
          <w:tcPr>
            <w:tcW w:w="1189" w:type="dxa"/>
            <w:tcBorders>
              <w:top w:val="single" w:sz="4" w:space="0" w:color="000000"/>
              <w:left w:val="single" w:sz="4" w:space="0" w:color="000000"/>
              <w:bottom w:val="single" w:sz="4" w:space="0" w:color="000000"/>
              <w:right w:val="single" w:sz="4" w:space="0" w:color="000000"/>
            </w:tcBorders>
            <w:vAlign w:val="center"/>
          </w:tcPr>
          <w:p w14:paraId="4BB8F650" w14:textId="77777777" w:rsidR="007574BE" w:rsidRPr="00C77D24" w:rsidRDefault="00533FFE"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0</w:t>
            </w:r>
          </w:p>
        </w:tc>
        <w:tc>
          <w:tcPr>
            <w:tcW w:w="1040" w:type="dxa"/>
            <w:tcBorders>
              <w:top w:val="single" w:sz="4" w:space="0" w:color="000000"/>
              <w:left w:val="single" w:sz="4" w:space="0" w:color="000000"/>
              <w:bottom w:val="single" w:sz="4" w:space="0" w:color="000000"/>
              <w:right w:val="single" w:sz="4" w:space="0" w:color="000000"/>
            </w:tcBorders>
            <w:vAlign w:val="center"/>
          </w:tcPr>
          <w:p w14:paraId="11CE4863" w14:textId="77777777" w:rsidR="007574BE" w:rsidRPr="00C77D2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31BBB1F7" w14:textId="77777777" w:rsidR="007574BE" w:rsidRPr="00C77D2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08A72CD2"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0</w:t>
            </w:r>
          </w:p>
        </w:tc>
        <w:tc>
          <w:tcPr>
            <w:tcW w:w="1007" w:type="dxa"/>
            <w:tcBorders>
              <w:top w:val="single" w:sz="4" w:space="0" w:color="000000"/>
              <w:left w:val="single" w:sz="4" w:space="0" w:color="000000"/>
              <w:bottom w:val="single" w:sz="4" w:space="0" w:color="000000"/>
              <w:right w:val="single" w:sz="4" w:space="0" w:color="000000"/>
            </w:tcBorders>
            <w:vAlign w:val="center"/>
          </w:tcPr>
          <w:p w14:paraId="106F30D6"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w:t>
            </w:r>
          </w:p>
        </w:tc>
      </w:tr>
      <w:tr w:rsidR="00340914" w:rsidRPr="00C77D24" w14:paraId="1BB707D0" w14:textId="77777777" w:rsidTr="00CE2F01">
        <w:trPr>
          <w:trHeight w:hRule="exact" w:val="535"/>
        </w:trPr>
        <w:tc>
          <w:tcPr>
            <w:tcW w:w="2176" w:type="dxa"/>
            <w:gridSpan w:val="2"/>
            <w:tcBorders>
              <w:top w:val="single" w:sz="4" w:space="0" w:color="000000"/>
              <w:left w:val="single" w:sz="4" w:space="0" w:color="000000"/>
              <w:bottom w:val="single" w:sz="4" w:space="0" w:color="000000"/>
              <w:right w:val="single" w:sz="4" w:space="0" w:color="000000"/>
            </w:tcBorders>
            <w:vAlign w:val="center"/>
          </w:tcPr>
          <w:p w14:paraId="6BFA8688" w14:textId="77777777" w:rsidR="00340914" w:rsidRPr="00C77D24" w:rsidRDefault="00340914"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Физическая культура</w:t>
            </w:r>
          </w:p>
        </w:tc>
        <w:tc>
          <w:tcPr>
            <w:tcW w:w="2177" w:type="dxa"/>
            <w:tcBorders>
              <w:top w:val="single" w:sz="4" w:space="0" w:color="000000"/>
              <w:left w:val="single" w:sz="4" w:space="0" w:color="000000"/>
              <w:bottom w:val="single" w:sz="4" w:space="0" w:color="000000"/>
              <w:right w:val="single" w:sz="4" w:space="0" w:color="000000"/>
            </w:tcBorders>
            <w:vAlign w:val="center"/>
          </w:tcPr>
          <w:p w14:paraId="05080AF8" w14:textId="77777777" w:rsidR="00340914" w:rsidRPr="00C77D24" w:rsidRDefault="000B193F" w:rsidP="00877136">
            <w:pPr>
              <w:widowControl/>
              <w:spacing w:after="0" w:line="240" w:lineRule="auto"/>
              <w:ind w:left="57" w:right="57"/>
              <w:rPr>
                <w:rFonts w:ascii="Times New Roman" w:eastAsia="SchoolBookSanPin" w:hAnsi="Times New Roman"/>
                <w:sz w:val="24"/>
                <w:szCs w:val="24"/>
              </w:rPr>
            </w:pPr>
            <w:r>
              <w:rPr>
                <w:rFonts w:ascii="Times New Roman" w:eastAsia="SchoolBookSanPin" w:hAnsi="Times New Roman"/>
                <w:sz w:val="24"/>
                <w:szCs w:val="24"/>
              </w:rPr>
              <w:t xml:space="preserve"> Физическая культура</w:t>
            </w:r>
          </w:p>
        </w:tc>
        <w:tc>
          <w:tcPr>
            <w:tcW w:w="1189" w:type="dxa"/>
            <w:tcBorders>
              <w:top w:val="single" w:sz="4" w:space="0" w:color="000000"/>
              <w:left w:val="single" w:sz="4" w:space="0" w:color="000000"/>
              <w:bottom w:val="single" w:sz="4" w:space="0" w:color="000000"/>
              <w:right w:val="single" w:sz="4" w:space="0" w:color="000000"/>
            </w:tcBorders>
            <w:vAlign w:val="center"/>
          </w:tcPr>
          <w:p w14:paraId="20996D70" w14:textId="77777777" w:rsidR="00340914" w:rsidRDefault="00340914" w:rsidP="00877136">
            <w:pPr>
              <w:widowControl/>
              <w:spacing w:after="0" w:line="240" w:lineRule="auto"/>
              <w:ind w:left="57" w:right="57"/>
              <w:jc w:val="center"/>
              <w:rPr>
                <w:rFonts w:ascii="Times New Roman" w:eastAsia="SchoolBookSanPin" w:hAnsi="Times New Roman"/>
                <w:sz w:val="24"/>
                <w:szCs w:val="24"/>
              </w:rPr>
            </w:pPr>
          </w:p>
        </w:tc>
        <w:tc>
          <w:tcPr>
            <w:tcW w:w="1040" w:type="dxa"/>
            <w:tcBorders>
              <w:top w:val="single" w:sz="4" w:space="0" w:color="000000"/>
              <w:left w:val="single" w:sz="4" w:space="0" w:color="000000"/>
              <w:bottom w:val="single" w:sz="4" w:space="0" w:color="000000"/>
              <w:right w:val="single" w:sz="4" w:space="0" w:color="000000"/>
            </w:tcBorders>
            <w:vAlign w:val="center"/>
          </w:tcPr>
          <w:p w14:paraId="39083502" w14:textId="77777777" w:rsidR="0034091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0AE666F8" w14:textId="77777777" w:rsidR="00340914" w:rsidRDefault="00340914" w:rsidP="00877136">
            <w:pPr>
              <w:widowControl/>
              <w:spacing w:after="0" w:line="240" w:lineRule="auto"/>
              <w:ind w:left="57" w:right="57"/>
              <w:jc w:val="center"/>
              <w:rPr>
                <w:rFonts w:ascii="Times New Roman" w:eastAsia="SchoolBookSanPin" w:hAnsi="Times New Roman"/>
                <w:sz w:val="24"/>
                <w:szCs w:val="24"/>
              </w:rPr>
            </w:pPr>
            <w:r>
              <w:rPr>
                <w:rFonts w:ascii="Times New Roman" w:eastAsia="SchoolBookSanPin" w:hAnsi="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4408F862" w14:textId="77777777" w:rsidR="00340914" w:rsidRPr="00C77D24" w:rsidRDefault="00340914" w:rsidP="00877136">
            <w:pPr>
              <w:widowControl/>
              <w:spacing w:after="0" w:line="240" w:lineRule="auto"/>
              <w:ind w:left="57" w:right="57"/>
              <w:jc w:val="center"/>
              <w:rPr>
                <w:rFonts w:ascii="Times New Roman" w:eastAsia="SchoolBookSanPin" w:hAnsi="Times New Roman"/>
                <w:sz w:val="24"/>
                <w:szCs w:val="24"/>
              </w:rPr>
            </w:pPr>
          </w:p>
        </w:tc>
        <w:tc>
          <w:tcPr>
            <w:tcW w:w="1007" w:type="dxa"/>
            <w:tcBorders>
              <w:top w:val="single" w:sz="4" w:space="0" w:color="000000"/>
              <w:left w:val="single" w:sz="4" w:space="0" w:color="000000"/>
              <w:bottom w:val="single" w:sz="4" w:space="0" w:color="000000"/>
              <w:right w:val="single" w:sz="4" w:space="0" w:color="000000"/>
            </w:tcBorders>
            <w:vAlign w:val="center"/>
          </w:tcPr>
          <w:p w14:paraId="272D9B99" w14:textId="77777777" w:rsidR="00340914" w:rsidRPr="00C77D24" w:rsidRDefault="00340914" w:rsidP="00877136">
            <w:pPr>
              <w:widowControl/>
              <w:spacing w:after="0" w:line="240" w:lineRule="auto"/>
              <w:ind w:left="57" w:right="57"/>
              <w:jc w:val="center"/>
              <w:rPr>
                <w:rFonts w:ascii="Times New Roman" w:eastAsia="SchoolBookSanPin" w:hAnsi="Times New Roman"/>
                <w:sz w:val="24"/>
                <w:szCs w:val="24"/>
              </w:rPr>
            </w:pPr>
          </w:p>
        </w:tc>
      </w:tr>
      <w:tr w:rsidR="007574BE" w:rsidRPr="00C77D24" w14:paraId="74EFB756" w14:textId="77777777" w:rsidTr="00877136">
        <w:trPr>
          <w:trHeight w:hRule="exact" w:val="288"/>
        </w:trPr>
        <w:tc>
          <w:tcPr>
            <w:tcW w:w="4353" w:type="dxa"/>
            <w:gridSpan w:val="3"/>
            <w:tcBorders>
              <w:top w:val="single" w:sz="4" w:space="0" w:color="000000"/>
              <w:left w:val="single" w:sz="4" w:space="0" w:color="000000"/>
              <w:bottom w:val="single" w:sz="4" w:space="0" w:color="000000"/>
              <w:right w:val="single" w:sz="4" w:space="0" w:color="000000"/>
            </w:tcBorders>
            <w:vAlign w:val="center"/>
          </w:tcPr>
          <w:p w14:paraId="57B37820"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Учебные недели</w:t>
            </w:r>
          </w:p>
        </w:tc>
        <w:tc>
          <w:tcPr>
            <w:tcW w:w="1189" w:type="dxa"/>
            <w:tcBorders>
              <w:top w:val="single" w:sz="4" w:space="0" w:color="000000"/>
              <w:left w:val="single" w:sz="4" w:space="0" w:color="000000"/>
              <w:bottom w:val="single" w:sz="4" w:space="0" w:color="000000"/>
              <w:right w:val="single" w:sz="4" w:space="0" w:color="000000"/>
            </w:tcBorders>
            <w:vAlign w:val="center"/>
          </w:tcPr>
          <w:p w14:paraId="1B143AF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tcPr>
          <w:p w14:paraId="7227F42B"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tcPr>
          <w:p w14:paraId="01CF03EB"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34</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7DD6103B"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34</w:t>
            </w:r>
          </w:p>
        </w:tc>
        <w:tc>
          <w:tcPr>
            <w:tcW w:w="1007" w:type="dxa"/>
            <w:tcBorders>
              <w:top w:val="single" w:sz="4" w:space="0" w:color="000000"/>
              <w:left w:val="single" w:sz="4" w:space="0" w:color="000000"/>
              <w:bottom w:val="single" w:sz="4" w:space="0" w:color="000000"/>
              <w:right w:val="single" w:sz="4" w:space="0" w:color="000000"/>
            </w:tcBorders>
            <w:vAlign w:val="center"/>
          </w:tcPr>
          <w:p w14:paraId="18399AAE"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135</w:t>
            </w:r>
          </w:p>
        </w:tc>
      </w:tr>
      <w:tr w:rsidR="007574BE" w:rsidRPr="00C77D24" w14:paraId="2C7E923B" w14:textId="77777777" w:rsidTr="00877136">
        <w:trPr>
          <w:trHeight w:hRule="exact" w:val="405"/>
        </w:trPr>
        <w:tc>
          <w:tcPr>
            <w:tcW w:w="4353" w:type="dxa"/>
            <w:gridSpan w:val="3"/>
            <w:tcBorders>
              <w:top w:val="single" w:sz="4" w:space="0" w:color="000000"/>
              <w:left w:val="single" w:sz="4" w:space="0" w:color="000000"/>
              <w:bottom w:val="single" w:sz="4" w:space="0" w:color="000000"/>
              <w:right w:val="single" w:sz="4" w:space="0" w:color="000000"/>
            </w:tcBorders>
            <w:vAlign w:val="center"/>
          </w:tcPr>
          <w:p w14:paraId="2B594BF0"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t>Всего часов</w:t>
            </w:r>
          </w:p>
        </w:tc>
        <w:tc>
          <w:tcPr>
            <w:tcW w:w="1189" w:type="dxa"/>
            <w:tcBorders>
              <w:top w:val="single" w:sz="4" w:space="0" w:color="000000"/>
              <w:left w:val="single" w:sz="4" w:space="0" w:color="000000"/>
              <w:bottom w:val="single" w:sz="4" w:space="0" w:color="000000"/>
              <w:right w:val="single" w:sz="4" w:space="0" w:color="000000"/>
            </w:tcBorders>
            <w:vAlign w:val="center"/>
          </w:tcPr>
          <w:p w14:paraId="1BC30D08"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693</w:t>
            </w:r>
          </w:p>
        </w:tc>
        <w:tc>
          <w:tcPr>
            <w:tcW w:w="1040" w:type="dxa"/>
            <w:tcBorders>
              <w:top w:val="single" w:sz="4" w:space="0" w:color="000000"/>
              <w:left w:val="single" w:sz="4" w:space="0" w:color="000000"/>
              <w:bottom w:val="single" w:sz="4" w:space="0" w:color="000000"/>
              <w:right w:val="single" w:sz="4" w:space="0" w:color="000000"/>
            </w:tcBorders>
            <w:vAlign w:val="center"/>
          </w:tcPr>
          <w:p w14:paraId="24D7B364"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782</w:t>
            </w:r>
          </w:p>
        </w:tc>
        <w:tc>
          <w:tcPr>
            <w:tcW w:w="1040" w:type="dxa"/>
            <w:tcBorders>
              <w:top w:val="single" w:sz="4" w:space="0" w:color="000000"/>
              <w:left w:val="single" w:sz="4" w:space="0" w:color="000000"/>
              <w:bottom w:val="single" w:sz="4" w:space="0" w:color="000000"/>
              <w:right w:val="single" w:sz="4" w:space="0" w:color="000000"/>
            </w:tcBorders>
            <w:vAlign w:val="center"/>
          </w:tcPr>
          <w:p w14:paraId="0209C1BF"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782</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4B5A7BA0"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782</w:t>
            </w:r>
          </w:p>
        </w:tc>
        <w:tc>
          <w:tcPr>
            <w:tcW w:w="1007" w:type="dxa"/>
            <w:tcBorders>
              <w:top w:val="single" w:sz="4" w:space="0" w:color="000000"/>
              <w:left w:val="single" w:sz="4" w:space="0" w:color="000000"/>
              <w:bottom w:val="single" w:sz="4" w:space="0" w:color="000000"/>
              <w:right w:val="single" w:sz="4" w:space="0" w:color="000000"/>
            </w:tcBorders>
            <w:vAlign w:val="center"/>
          </w:tcPr>
          <w:p w14:paraId="69458EA7"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3039</w:t>
            </w:r>
          </w:p>
        </w:tc>
      </w:tr>
      <w:tr w:rsidR="007574BE" w:rsidRPr="00C77D24" w14:paraId="1D229207" w14:textId="77777777" w:rsidTr="00877136">
        <w:trPr>
          <w:trHeight w:hRule="exact" w:val="1593"/>
        </w:trPr>
        <w:tc>
          <w:tcPr>
            <w:tcW w:w="4353" w:type="dxa"/>
            <w:gridSpan w:val="3"/>
            <w:tcBorders>
              <w:top w:val="single" w:sz="4" w:space="0" w:color="000000"/>
              <w:left w:val="single" w:sz="4" w:space="0" w:color="000000"/>
              <w:bottom w:val="single" w:sz="4" w:space="0" w:color="000000"/>
              <w:right w:val="single" w:sz="4" w:space="0" w:color="000000"/>
            </w:tcBorders>
            <w:vAlign w:val="center"/>
          </w:tcPr>
          <w:p w14:paraId="0EBCBB0D" w14:textId="77777777" w:rsidR="007574BE" w:rsidRPr="00C77D24" w:rsidRDefault="007574BE" w:rsidP="00877136">
            <w:pPr>
              <w:widowControl/>
              <w:spacing w:after="0" w:line="240" w:lineRule="auto"/>
              <w:ind w:left="57" w:right="57"/>
              <w:rPr>
                <w:rFonts w:ascii="Times New Roman" w:eastAsia="SchoolBookSanPin" w:hAnsi="Times New Roman"/>
                <w:sz w:val="24"/>
                <w:szCs w:val="24"/>
              </w:rPr>
            </w:pPr>
            <w:r w:rsidRPr="00C77D24">
              <w:rPr>
                <w:rFonts w:ascii="Times New Roman" w:eastAsia="SchoolBookSanPin" w:hAnsi="Times New Roman"/>
                <w:sz w:val="24"/>
                <w:szCs w:val="24"/>
              </w:rPr>
              <w:lastRenderedPageBreak/>
              <w:t>Максимально допустимая недельная нагрузка, предусмотренная действующими санитарными правилами и гигиеническими нормативами</w:t>
            </w:r>
          </w:p>
        </w:tc>
        <w:tc>
          <w:tcPr>
            <w:tcW w:w="1189" w:type="dxa"/>
            <w:tcBorders>
              <w:top w:val="single" w:sz="4" w:space="0" w:color="000000"/>
              <w:left w:val="single" w:sz="4" w:space="0" w:color="000000"/>
              <w:bottom w:val="single" w:sz="4" w:space="0" w:color="000000"/>
              <w:right w:val="single" w:sz="4" w:space="0" w:color="000000"/>
            </w:tcBorders>
            <w:vAlign w:val="center"/>
          </w:tcPr>
          <w:p w14:paraId="79609E7C"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21</w:t>
            </w:r>
          </w:p>
        </w:tc>
        <w:tc>
          <w:tcPr>
            <w:tcW w:w="1040" w:type="dxa"/>
            <w:tcBorders>
              <w:top w:val="single" w:sz="4" w:space="0" w:color="000000"/>
              <w:left w:val="single" w:sz="4" w:space="0" w:color="000000"/>
              <w:bottom w:val="single" w:sz="4" w:space="0" w:color="000000"/>
              <w:right w:val="single" w:sz="4" w:space="0" w:color="000000"/>
            </w:tcBorders>
            <w:vAlign w:val="center"/>
          </w:tcPr>
          <w:p w14:paraId="0AAD072B"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23</w:t>
            </w:r>
          </w:p>
        </w:tc>
        <w:tc>
          <w:tcPr>
            <w:tcW w:w="1040" w:type="dxa"/>
            <w:tcBorders>
              <w:top w:val="single" w:sz="4" w:space="0" w:color="000000"/>
              <w:left w:val="single" w:sz="4" w:space="0" w:color="000000"/>
              <w:bottom w:val="single" w:sz="4" w:space="0" w:color="000000"/>
              <w:right w:val="single" w:sz="4" w:space="0" w:color="000000"/>
            </w:tcBorders>
            <w:vAlign w:val="center"/>
          </w:tcPr>
          <w:p w14:paraId="2AF8A383"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23</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1FA5967C"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23</w:t>
            </w:r>
          </w:p>
        </w:tc>
        <w:tc>
          <w:tcPr>
            <w:tcW w:w="1007" w:type="dxa"/>
            <w:tcBorders>
              <w:top w:val="single" w:sz="4" w:space="0" w:color="000000"/>
              <w:left w:val="single" w:sz="4" w:space="0" w:color="000000"/>
              <w:bottom w:val="single" w:sz="4" w:space="0" w:color="000000"/>
              <w:right w:val="single" w:sz="4" w:space="0" w:color="000000"/>
            </w:tcBorders>
            <w:vAlign w:val="center"/>
          </w:tcPr>
          <w:p w14:paraId="2E8AC7DF" w14:textId="77777777" w:rsidR="007574BE" w:rsidRPr="00C77D24" w:rsidRDefault="007574BE" w:rsidP="00877136">
            <w:pPr>
              <w:widowControl/>
              <w:spacing w:after="0" w:line="240" w:lineRule="auto"/>
              <w:ind w:left="57" w:right="57"/>
              <w:jc w:val="center"/>
              <w:rPr>
                <w:rFonts w:ascii="Times New Roman" w:eastAsia="SchoolBookSanPin" w:hAnsi="Times New Roman"/>
                <w:sz w:val="24"/>
                <w:szCs w:val="24"/>
              </w:rPr>
            </w:pPr>
            <w:r w:rsidRPr="00C77D24">
              <w:rPr>
                <w:rFonts w:ascii="Times New Roman" w:eastAsia="SchoolBookSanPin" w:hAnsi="Times New Roman"/>
                <w:sz w:val="24"/>
                <w:szCs w:val="24"/>
              </w:rPr>
              <w:t>90</w:t>
            </w:r>
          </w:p>
        </w:tc>
      </w:tr>
    </w:tbl>
    <w:p w14:paraId="5248CC1E" w14:textId="77777777" w:rsidR="007574BE" w:rsidRPr="00C77D24" w:rsidRDefault="007574BE" w:rsidP="007574BE">
      <w:pPr>
        <w:widowControl/>
        <w:rPr>
          <w:sz w:val="8"/>
        </w:rPr>
      </w:pPr>
    </w:p>
    <w:p w14:paraId="4DCB6FDE" w14:textId="77777777" w:rsidR="007574BE" w:rsidRPr="00C77D24" w:rsidRDefault="00340914" w:rsidP="008D23CF">
      <w:pPr>
        <w:widowControl/>
        <w:spacing w:after="0" w:line="353" w:lineRule="auto"/>
        <w:ind w:firstLine="709"/>
        <w:jc w:val="both"/>
        <w:rPr>
          <w:rFonts w:ascii="Times New Roman" w:eastAsia="SchoolBookSanPin" w:hAnsi="Times New Roman"/>
          <w:sz w:val="28"/>
          <w:szCs w:val="28"/>
        </w:rPr>
      </w:pPr>
      <w:r>
        <w:rPr>
          <w:sz w:val="8"/>
        </w:rPr>
        <w:t xml:space="preserve"> </w:t>
      </w:r>
    </w:p>
    <w:p w14:paraId="108F70BE" w14:textId="77777777" w:rsidR="007574BE" w:rsidRPr="00C77D24" w:rsidRDefault="00340914" w:rsidP="007574BE">
      <w:pPr>
        <w:widowControl/>
        <w:spacing w:after="0" w:line="353"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Продолжительность учебного года при получении начального общего образования составляет 34 недели, в 1 классе – 33 недели.</w:t>
      </w:r>
    </w:p>
    <w:p w14:paraId="69E4DB5F" w14:textId="77777777" w:rsidR="007574BE" w:rsidRPr="00C77D24" w:rsidRDefault="00340914" w:rsidP="007574BE">
      <w:pPr>
        <w:widowControl/>
        <w:spacing w:after="0" w:line="353"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 Количество учебных занятий за 4 учебных года </w:t>
      </w:r>
      <w:r w:rsidR="007574BE" w:rsidRPr="00B16FE4">
        <w:rPr>
          <w:rFonts w:ascii="Times New Roman" w:eastAsia="SchoolBookSanPin" w:hAnsi="Times New Roman"/>
          <w:sz w:val="28"/>
          <w:szCs w:val="28"/>
        </w:rPr>
        <w:t>не может составлять</w:t>
      </w:r>
      <w:r w:rsidR="007574BE" w:rsidRPr="00C77D24">
        <w:rPr>
          <w:rFonts w:ascii="Times New Roman" w:eastAsia="SchoolBookSanPin" w:hAnsi="Times New Roman"/>
          <w:sz w:val="28"/>
          <w:szCs w:val="28"/>
        </w:rPr>
        <w:t xml:space="preserve"> менее 2954 часов и более 3345 часов в соответствии с требованиями к организации образовательного процесса к учебной нагрузке при 5-дневной </w:t>
      </w:r>
      <w:r w:rsidR="007574BE">
        <w:rPr>
          <w:rFonts w:ascii="Times New Roman" w:eastAsia="SchoolBookSanPin" w:hAnsi="Times New Roman"/>
          <w:color w:val="FF0000"/>
          <w:sz w:val="28"/>
          <w:szCs w:val="28"/>
        </w:rPr>
        <w:t xml:space="preserve"> </w:t>
      </w:r>
      <w:r w:rsidR="007574BE" w:rsidRPr="00C77D24">
        <w:rPr>
          <w:rFonts w:ascii="Times New Roman" w:eastAsia="SchoolBookSanPin" w:hAnsi="Times New Roman"/>
          <w:sz w:val="28"/>
          <w:szCs w:val="28"/>
        </w:rPr>
        <w:t xml:space="preserve"> учебной неделе.</w:t>
      </w:r>
    </w:p>
    <w:p w14:paraId="0BC0CE1E" w14:textId="77777777" w:rsidR="007574BE" w:rsidRPr="00F87C38" w:rsidRDefault="00340914" w:rsidP="007574BE">
      <w:pPr>
        <w:widowControl/>
        <w:spacing w:after="0" w:line="353" w:lineRule="auto"/>
        <w:ind w:firstLine="709"/>
        <w:jc w:val="both"/>
        <w:rPr>
          <w:rFonts w:ascii="Times New Roman" w:eastAsia="SchoolBookSanPin" w:hAnsi="Times New Roman"/>
          <w:color w:val="FF0000"/>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 Продолжительность учебных периодов составляет в первом полугодии не более 8 учебных недель; во втором полугодии – не более 10 недель. </w:t>
      </w:r>
      <w:r w:rsidR="007574BE">
        <w:rPr>
          <w:rFonts w:ascii="Times New Roman" w:eastAsia="SchoolBookSanPin" w:hAnsi="Times New Roman"/>
          <w:color w:val="FF0000"/>
          <w:sz w:val="28"/>
          <w:szCs w:val="28"/>
        </w:rPr>
        <w:t xml:space="preserve"> </w:t>
      </w:r>
    </w:p>
    <w:p w14:paraId="7EAFF903" w14:textId="77777777" w:rsidR="007574BE" w:rsidRPr="00C77D24" w:rsidRDefault="007574BE" w:rsidP="007574BE">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Для обучающихся в 1 классе устанавл</w:t>
      </w:r>
      <w:r w:rsidRPr="00340914">
        <w:rPr>
          <w:rFonts w:ascii="Times New Roman" w:eastAsia="SchoolBookSanPin" w:hAnsi="Times New Roman"/>
          <w:sz w:val="28"/>
          <w:szCs w:val="28"/>
        </w:rPr>
        <w:t>иваются</w:t>
      </w:r>
      <w:r w:rsidRPr="00C77D24">
        <w:rPr>
          <w:rFonts w:ascii="Times New Roman" w:eastAsia="SchoolBookSanPin" w:hAnsi="Times New Roman"/>
          <w:sz w:val="28"/>
          <w:szCs w:val="28"/>
        </w:rPr>
        <w:t xml:space="preserve"> в течение года дополнительные недельные каникулы.</w:t>
      </w:r>
    </w:p>
    <w:p w14:paraId="3FF0D70F" w14:textId="77777777" w:rsidR="007574BE" w:rsidRPr="00C77D24" w:rsidRDefault="00340914" w:rsidP="007574BE">
      <w:pPr>
        <w:widowControl/>
        <w:spacing w:after="0" w:line="353"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Продолжительность урока составляет:</w:t>
      </w:r>
    </w:p>
    <w:p w14:paraId="157734BE" w14:textId="77777777" w:rsidR="007574BE" w:rsidRPr="00C77D24" w:rsidRDefault="007574BE" w:rsidP="007574BE">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в 1 классе – 35 минут (сентябрь – декабрь), 40 минут (январь – май);</w:t>
      </w:r>
    </w:p>
    <w:p w14:paraId="192F0BC8" w14:textId="77777777" w:rsidR="007574BE" w:rsidRPr="00C77D24" w:rsidRDefault="007574BE" w:rsidP="007574BE">
      <w:pPr>
        <w:widowControl/>
        <w:spacing w:after="0" w:line="353"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в классах, в которых обучаются обучающиеся с ОВЗ – 40 минут;</w:t>
      </w:r>
    </w:p>
    <w:p w14:paraId="3CE3B852" w14:textId="77777777" w:rsidR="007574BE" w:rsidRPr="00F87C38" w:rsidRDefault="007574BE" w:rsidP="007574BE">
      <w:pPr>
        <w:pStyle w:val="a3"/>
        <w:widowControl/>
        <w:spacing w:after="0" w:line="353" w:lineRule="auto"/>
        <w:ind w:firstLine="709"/>
        <w:rPr>
          <w:rFonts w:ascii="Times New Roman" w:hAnsi="Times New Roman"/>
          <w:color w:val="FF0000"/>
          <w:sz w:val="28"/>
          <w:szCs w:val="28"/>
        </w:rPr>
      </w:pPr>
      <w:r w:rsidRPr="00C77D24">
        <w:rPr>
          <w:rFonts w:ascii="Times New Roman" w:eastAsia="SchoolBookSanPin" w:hAnsi="Times New Roman"/>
          <w:sz w:val="28"/>
          <w:szCs w:val="28"/>
        </w:rPr>
        <w:t xml:space="preserve">в 2–4 классах </w:t>
      </w:r>
      <w:proofErr w:type="gramStart"/>
      <w:r w:rsidRPr="00C77D24">
        <w:rPr>
          <w:rFonts w:ascii="Times New Roman" w:eastAsia="SchoolBookSanPin" w:hAnsi="Times New Roman"/>
          <w:sz w:val="28"/>
          <w:szCs w:val="28"/>
        </w:rPr>
        <w:t xml:space="preserve">– </w:t>
      </w:r>
      <w:r>
        <w:rPr>
          <w:rFonts w:ascii="Times New Roman" w:eastAsia="SchoolBookSanPin" w:hAnsi="Times New Roman"/>
          <w:color w:val="FF0000"/>
          <w:sz w:val="28"/>
          <w:szCs w:val="28"/>
        </w:rPr>
        <w:t xml:space="preserve"> </w:t>
      </w:r>
      <w:r w:rsidRPr="00C77D24">
        <w:rPr>
          <w:rFonts w:ascii="Times New Roman" w:eastAsia="SchoolBookSanPin" w:hAnsi="Times New Roman"/>
          <w:sz w:val="28"/>
          <w:szCs w:val="28"/>
        </w:rPr>
        <w:t>45</w:t>
      </w:r>
      <w:proofErr w:type="gramEnd"/>
      <w:r w:rsidRPr="00C77D24">
        <w:rPr>
          <w:rFonts w:ascii="Times New Roman" w:eastAsia="SchoolBookSanPin" w:hAnsi="Times New Roman"/>
          <w:sz w:val="28"/>
          <w:szCs w:val="28"/>
        </w:rPr>
        <w:t xml:space="preserve"> минут </w:t>
      </w:r>
      <w:r>
        <w:rPr>
          <w:rFonts w:ascii="Times New Roman" w:eastAsia="SchoolBookSanPin" w:hAnsi="Times New Roman"/>
          <w:color w:val="FF0000"/>
          <w:sz w:val="28"/>
          <w:szCs w:val="28"/>
        </w:rPr>
        <w:t xml:space="preserve"> </w:t>
      </w:r>
    </w:p>
    <w:p w14:paraId="0722F244" w14:textId="77777777" w:rsidR="007574BE" w:rsidRPr="007453DB" w:rsidRDefault="00340914" w:rsidP="008D23CF">
      <w:pPr>
        <w:widowControl/>
        <w:spacing w:after="0" w:line="353" w:lineRule="auto"/>
        <w:ind w:firstLine="709"/>
        <w:jc w:val="both"/>
        <w:rPr>
          <w:b/>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w:t>
      </w: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w:t>
      </w:r>
      <w:r w:rsidR="007574BE">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 </w:t>
      </w:r>
      <w:r w:rsidR="007574BE">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xml:space="preserve"> </w:t>
      </w:r>
      <w:r w:rsidR="007574BE" w:rsidRPr="007453DB">
        <w:rPr>
          <w:b/>
          <w:sz w:val="28"/>
          <w:szCs w:val="28"/>
        </w:rPr>
        <w:t xml:space="preserve">Формы промежуточной аттестации </w:t>
      </w:r>
      <w:proofErr w:type="gramStart"/>
      <w:r w:rsidR="007574BE" w:rsidRPr="007453DB">
        <w:rPr>
          <w:b/>
          <w:sz w:val="28"/>
          <w:szCs w:val="28"/>
        </w:rPr>
        <w:t xml:space="preserve">в </w:t>
      </w:r>
      <w:r w:rsidR="007574BE">
        <w:rPr>
          <w:b/>
          <w:sz w:val="28"/>
          <w:szCs w:val="28"/>
        </w:rPr>
        <w:t xml:space="preserve"> 1</w:t>
      </w:r>
      <w:proofErr w:type="gramEnd"/>
      <w:r w:rsidR="007574BE">
        <w:rPr>
          <w:b/>
          <w:sz w:val="28"/>
          <w:szCs w:val="28"/>
        </w:rPr>
        <w:t xml:space="preserve">- 4 х </w:t>
      </w:r>
      <w:r w:rsidR="007574BE" w:rsidRPr="007453DB">
        <w:rPr>
          <w:b/>
          <w:sz w:val="28"/>
          <w:szCs w:val="28"/>
        </w:rPr>
        <w:t>классах</w:t>
      </w:r>
    </w:p>
    <w:p w14:paraId="62B4D153" w14:textId="77777777" w:rsidR="007574BE" w:rsidRDefault="007574BE" w:rsidP="007574BE"/>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2588"/>
        <w:gridCol w:w="3686"/>
      </w:tblGrid>
      <w:tr w:rsidR="007574BE" w14:paraId="380879C0" w14:textId="77777777" w:rsidTr="00877136">
        <w:tc>
          <w:tcPr>
            <w:tcW w:w="3190" w:type="dxa"/>
          </w:tcPr>
          <w:p w14:paraId="4DCF46F3" w14:textId="77777777" w:rsidR="007574BE" w:rsidRDefault="007574BE" w:rsidP="00877136">
            <w:r>
              <w:t>Предметные области</w:t>
            </w:r>
          </w:p>
        </w:tc>
        <w:tc>
          <w:tcPr>
            <w:tcW w:w="2588" w:type="dxa"/>
          </w:tcPr>
          <w:p w14:paraId="23E1C467" w14:textId="77777777" w:rsidR="007574BE" w:rsidRDefault="007574BE" w:rsidP="00877136">
            <w:r>
              <w:t>Учебные предметы</w:t>
            </w:r>
          </w:p>
        </w:tc>
        <w:tc>
          <w:tcPr>
            <w:tcW w:w="3686" w:type="dxa"/>
          </w:tcPr>
          <w:p w14:paraId="27385B04" w14:textId="77777777" w:rsidR="007574BE" w:rsidRDefault="007574BE" w:rsidP="00877136">
            <w:r>
              <w:t xml:space="preserve"> Формы промежуточной аттестации   </w:t>
            </w:r>
            <w:proofErr w:type="gramStart"/>
            <w:r>
              <w:t>в  1</w:t>
            </w:r>
            <w:proofErr w:type="gramEnd"/>
            <w:r>
              <w:t xml:space="preserve"> классах</w:t>
            </w:r>
          </w:p>
        </w:tc>
      </w:tr>
      <w:tr w:rsidR="007574BE" w14:paraId="03F7A7F4" w14:textId="77777777" w:rsidTr="00877136">
        <w:tc>
          <w:tcPr>
            <w:tcW w:w="5778" w:type="dxa"/>
            <w:gridSpan w:val="2"/>
          </w:tcPr>
          <w:p w14:paraId="383397A9" w14:textId="77777777" w:rsidR="007574BE" w:rsidRDefault="007574BE" w:rsidP="00877136">
            <w:r>
              <w:t>Обязательная часть</w:t>
            </w:r>
          </w:p>
        </w:tc>
        <w:tc>
          <w:tcPr>
            <w:tcW w:w="3686" w:type="dxa"/>
          </w:tcPr>
          <w:p w14:paraId="2E4E113A" w14:textId="77777777" w:rsidR="007574BE" w:rsidRDefault="007574BE" w:rsidP="00877136"/>
        </w:tc>
      </w:tr>
      <w:tr w:rsidR="007574BE" w14:paraId="6108A8A3" w14:textId="77777777" w:rsidTr="00877136">
        <w:tc>
          <w:tcPr>
            <w:tcW w:w="3190" w:type="dxa"/>
            <w:vMerge w:val="restart"/>
          </w:tcPr>
          <w:p w14:paraId="4EF2F2DD" w14:textId="77777777" w:rsidR="007574BE" w:rsidRDefault="007574BE" w:rsidP="00877136">
            <w:pPr>
              <w:jc w:val="center"/>
            </w:pPr>
            <w:r>
              <w:t>Русский язык и литературное чтение</w:t>
            </w:r>
          </w:p>
        </w:tc>
        <w:tc>
          <w:tcPr>
            <w:tcW w:w="2588" w:type="dxa"/>
          </w:tcPr>
          <w:p w14:paraId="595BDD1A" w14:textId="77777777" w:rsidR="007574BE" w:rsidRDefault="007574BE" w:rsidP="00877136">
            <w:r>
              <w:t>Русский язык</w:t>
            </w:r>
          </w:p>
        </w:tc>
        <w:tc>
          <w:tcPr>
            <w:tcW w:w="3686" w:type="dxa"/>
            <w:vMerge w:val="restart"/>
          </w:tcPr>
          <w:p w14:paraId="343E1FF6" w14:textId="77777777" w:rsidR="007574BE" w:rsidRDefault="007574BE" w:rsidP="00877136">
            <w:pPr>
              <w:jc w:val="center"/>
            </w:pPr>
            <w:r>
              <w:t xml:space="preserve"> </w:t>
            </w:r>
          </w:p>
          <w:p w14:paraId="4E5D0153" w14:textId="77777777" w:rsidR="007574BE" w:rsidRDefault="007574BE" w:rsidP="00877136">
            <w:r>
              <w:t>Комплексная проверочная работа</w:t>
            </w:r>
          </w:p>
        </w:tc>
      </w:tr>
      <w:tr w:rsidR="007574BE" w14:paraId="14275856" w14:textId="77777777" w:rsidTr="00877136">
        <w:tc>
          <w:tcPr>
            <w:tcW w:w="3190" w:type="dxa"/>
            <w:vMerge/>
          </w:tcPr>
          <w:p w14:paraId="243A6D1A" w14:textId="77777777" w:rsidR="007574BE" w:rsidRDefault="007574BE" w:rsidP="00877136"/>
        </w:tc>
        <w:tc>
          <w:tcPr>
            <w:tcW w:w="2588" w:type="dxa"/>
          </w:tcPr>
          <w:p w14:paraId="707849E5" w14:textId="77777777" w:rsidR="007574BE" w:rsidRDefault="007574BE" w:rsidP="00877136">
            <w:r>
              <w:t>Литературное чтение</w:t>
            </w:r>
          </w:p>
        </w:tc>
        <w:tc>
          <w:tcPr>
            <w:tcW w:w="3686" w:type="dxa"/>
            <w:vMerge/>
          </w:tcPr>
          <w:p w14:paraId="51B7D305" w14:textId="77777777" w:rsidR="007574BE" w:rsidRDefault="007574BE" w:rsidP="00877136"/>
        </w:tc>
      </w:tr>
      <w:tr w:rsidR="007574BE" w14:paraId="36ED8875" w14:textId="77777777" w:rsidTr="00877136">
        <w:tc>
          <w:tcPr>
            <w:tcW w:w="3190" w:type="dxa"/>
          </w:tcPr>
          <w:p w14:paraId="447495D6" w14:textId="77777777" w:rsidR="007574BE" w:rsidRDefault="007574BE" w:rsidP="00877136">
            <w:r>
              <w:t>Иностранный язык</w:t>
            </w:r>
          </w:p>
        </w:tc>
        <w:tc>
          <w:tcPr>
            <w:tcW w:w="2588" w:type="dxa"/>
          </w:tcPr>
          <w:p w14:paraId="47A50E3B" w14:textId="77777777" w:rsidR="007574BE" w:rsidRDefault="007574BE" w:rsidP="00877136">
            <w:r>
              <w:t xml:space="preserve"> </w:t>
            </w:r>
          </w:p>
        </w:tc>
        <w:tc>
          <w:tcPr>
            <w:tcW w:w="3686" w:type="dxa"/>
          </w:tcPr>
          <w:p w14:paraId="221FBEF5" w14:textId="77777777" w:rsidR="007574BE" w:rsidRDefault="007574BE" w:rsidP="00877136">
            <w:r>
              <w:t xml:space="preserve"> </w:t>
            </w:r>
          </w:p>
        </w:tc>
      </w:tr>
      <w:tr w:rsidR="007574BE" w14:paraId="1E5BD632" w14:textId="77777777" w:rsidTr="00877136">
        <w:tc>
          <w:tcPr>
            <w:tcW w:w="3190" w:type="dxa"/>
          </w:tcPr>
          <w:p w14:paraId="5198C6F8" w14:textId="77777777" w:rsidR="007574BE" w:rsidRDefault="007574BE" w:rsidP="00877136">
            <w:r>
              <w:t>Математика и информатика</w:t>
            </w:r>
          </w:p>
        </w:tc>
        <w:tc>
          <w:tcPr>
            <w:tcW w:w="2588" w:type="dxa"/>
          </w:tcPr>
          <w:p w14:paraId="6D160975" w14:textId="77777777" w:rsidR="007574BE" w:rsidRDefault="007574BE" w:rsidP="00877136">
            <w:r>
              <w:t>Математика</w:t>
            </w:r>
          </w:p>
        </w:tc>
        <w:tc>
          <w:tcPr>
            <w:tcW w:w="3686" w:type="dxa"/>
          </w:tcPr>
          <w:p w14:paraId="0175C6E4" w14:textId="77777777" w:rsidR="007574BE" w:rsidRDefault="007574BE" w:rsidP="00877136">
            <w:r>
              <w:t xml:space="preserve"> Комплексная проверочная работа</w:t>
            </w:r>
          </w:p>
        </w:tc>
      </w:tr>
      <w:tr w:rsidR="007574BE" w14:paraId="6362773C" w14:textId="77777777" w:rsidTr="00877136">
        <w:tc>
          <w:tcPr>
            <w:tcW w:w="3190" w:type="dxa"/>
          </w:tcPr>
          <w:p w14:paraId="44350CF0" w14:textId="77777777" w:rsidR="007574BE" w:rsidRDefault="007574BE" w:rsidP="00877136">
            <w:r>
              <w:t xml:space="preserve">Обществознание и естествознание </w:t>
            </w:r>
            <w:proofErr w:type="gramStart"/>
            <w:r>
              <w:t>( окружающий</w:t>
            </w:r>
            <w:proofErr w:type="gramEnd"/>
            <w:r>
              <w:t xml:space="preserve"> </w:t>
            </w:r>
            <w:r>
              <w:lastRenderedPageBreak/>
              <w:t>мир)</w:t>
            </w:r>
          </w:p>
        </w:tc>
        <w:tc>
          <w:tcPr>
            <w:tcW w:w="2588" w:type="dxa"/>
          </w:tcPr>
          <w:p w14:paraId="423E312F" w14:textId="77777777" w:rsidR="007574BE" w:rsidRDefault="007574BE" w:rsidP="00877136">
            <w:r>
              <w:lastRenderedPageBreak/>
              <w:t>Окружающий мир</w:t>
            </w:r>
          </w:p>
        </w:tc>
        <w:tc>
          <w:tcPr>
            <w:tcW w:w="3686" w:type="dxa"/>
          </w:tcPr>
          <w:p w14:paraId="66F1C013" w14:textId="77777777" w:rsidR="007574BE" w:rsidRDefault="007574BE" w:rsidP="00877136">
            <w:r>
              <w:t xml:space="preserve"> Комплексная проверочная работа</w:t>
            </w:r>
          </w:p>
        </w:tc>
      </w:tr>
      <w:tr w:rsidR="007574BE" w14:paraId="7450E7F4" w14:textId="77777777" w:rsidTr="00877136">
        <w:tc>
          <w:tcPr>
            <w:tcW w:w="3190" w:type="dxa"/>
          </w:tcPr>
          <w:p w14:paraId="53852CEF" w14:textId="77777777" w:rsidR="007574BE" w:rsidRDefault="007574BE" w:rsidP="00877136">
            <w:r>
              <w:t>Основы религиозных культур и светской этики</w:t>
            </w:r>
          </w:p>
        </w:tc>
        <w:tc>
          <w:tcPr>
            <w:tcW w:w="2588" w:type="dxa"/>
          </w:tcPr>
          <w:p w14:paraId="3719BB7F" w14:textId="77777777" w:rsidR="007574BE" w:rsidRDefault="007574BE" w:rsidP="00877136">
            <w:r>
              <w:t xml:space="preserve"> </w:t>
            </w:r>
          </w:p>
        </w:tc>
        <w:tc>
          <w:tcPr>
            <w:tcW w:w="3686" w:type="dxa"/>
          </w:tcPr>
          <w:p w14:paraId="713AB579" w14:textId="77777777" w:rsidR="007574BE" w:rsidRDefault="007574BE" w:rsidP="00877136">
            <w:r>
              <w:t xml:space="preserve"> </w:t>
            </w:r>
            <w:r w:rsidR="008D23CF">
              <w:t>Творческий отчет</w:t>
            </w:r>
          </w:p>
        </w:tc>
      </w:tr>
      <w:tr w:rsidR="007574BE" w14:paraId="0D2BD3E2" w14:textId="77777777" w:rsidTr="00877136">
        <w:tc>
          <w:tcPr>
            <w:tcW w:w="3190" w:type="dxa"/>
            <w:vMerge w:val="restart"/>
          </w:tcPr>
          <w:p w14:paraId="5EDF655D" w14:textId="77777777" w:rsidR="007574BE" w:rsidRDefault="007574BE" w:rsidP="00877136">
            <w:r>
              <w:t>Искусство</w:t>
            </w:r>
          </w:p>
        </w:tc>
        <w:tc>
          <w:tcPr>
            <w:tcW w:w="2588" w:type="dxa"/>
          </w:tcPr>
          <w:p w14:paraId="3B408604" w14:textId="77777777" w:rsidR="007574BE" w:rsidRDefault="007574BE" w:rsidP="00877136">
            <w:r>
              <w:t>Музыка</w:t>
            </w:r>
          </w:p>
        </w:tc>
        <w:tc>
          <w:tcPr>
            <w:tcW w:w="3686" w:type="dxa"/>
          </w:tcPr>
          <w:p w14:paraId="35620A24" w14:textId="77777777" w:rsidR="007574BE" w:rsidRDefault="007574BE" w:rsidP="00877136">
            <w:proofErr w:type="gramStart"/>
            <w:r>
              <w:t>Творческий  групповой</w:t>
            </w:r>
            <w:proofErr w:type="gramEnd"/>
            <w:r>
              <w:t xml:space="preserve"> отчет</w:t>
            </w:r>
          </w:p>
        </w:tc>
      </w:tr>
      <w:tr w:rsidR="007574BE" w14:paraId="2233195A" w14:textId="77777777" w:rsidTr="00877136">
        <w:tc>
          <w:tcPr>
            <w:tcW w:w="3190" w:type="dxa"/>
            <w:vMerge/>
          </w:tcPr>
          <w:p w14:paraId="656C3F8B" w14:textId="77777777" w:rsidR="007574BE" w:rsidRDefault="007574BE" w:rsidP="00877136"/>
        </w:tc>
        <w:tc>
          <w:tcPr>
            <w:tcW w:w="2588" w:type="dxa"/>
          </w:tcPr>
          <w:p w14:paraId="04CEAB6A" w14:textId="77777777" w:rsidR="007574BE" w:rsidRDefault="007574BE" w:rsidP="00877136">
            <w:r>
              <w:t>ИЗО</w:t>
            </w:r>
          </w:p>
        </w:tc>
        <w:tc>
          <w:tcPr>
            <w:tcW w:w="3686" w:type="dxa"/>
          </w:tcPr>
          <w:p w14:paraId="0792B4EA" w14:textId="77777777" w:rsidR="007574BE" w:rsidRDefault="007574BE" w:rsidP="00877136">
            <w:r>
              <w:t>Творческий отчет</w:t>
            </w:r>
          </w:p>
        </w:tc>
      </w:tr>
      <w:tr w:rsidR="007574BE" w14:paraId="53F84F65" w14:textId="77777777" w:rsidTr="00877136">
        <w:tc>
          <w:tcPr>
            <w:tcW w:w="3190" w:type="dxa"/>
          </w:tcPr>
          <w:p w14:paraId="1D6048D8" w14:textId="77777777" w:rsidR="007574BE" w:rsidRDefault="007574BE" w:rsidP="00877136">
            <w:r>
              <w:t>Технология</w:t>
            </w:r>
          </w:p>
        </w:tc>
        <w:tc>
          <w:tcPr>
            <w:tcW w:w="2588" w:type="dxa"/>
          </w:tcPr>
          <w:p w14:paraId="11D75453" w14:textId="77777777" w:rsidR="007574BE" w:rsidRDefault="007574BE" w:rsidP="00877136">
            <w:r>
              <w:t>Т</w:t>
            </w:r>
            <w:r w:rsidR="00E55B6A">
              <w:t>руд (т</w:t>
            </w:r>
            <w:r>
              <w:t>ехнология</w:t>
            </w:r>
            <w:r w:rsidR="00E55B6A">
              <w:t>)</w:t>
            </w:r>
          </w:p>
        </w:tc>
        <w:tc>
          <w:tcPr>
            <w:tcW w:w="3686" w:type="dxa"/>
          </w:tcPr>
          <w:p w14:paraId="0CCA9D11" w14:textId="77777777" w:rsidR="007574BE" w:rsidRDefault="007574BE" w:rsidP="00877136">
            <w:r>
              <w:t>Творческий отчет</w:t>
            </w:r>
          </w:p>
        </w:tc>
      </w:tr>
      <w:tr w:rsidR="007574BE" w14:paraId="7831671D" w14:textId="77777777" w:rsidTr="00877136">
        <w:tc>
          <w:tcPr>
            <w:tcW w:w="3190" w:type="dxa"/>
          </w:tcPr>
          <w:p w14:paraId="780AB4B3" w14:textId="77777777" w:rsidR="007574BE" w:rsidRDefault="007574BE" w:rsidP="00877136">
            <w:r>
              <w:t>Физическая культура</w:t>
            </w:r>
          </w:p>
        </w:tc>
        <w:tc>
          <w:tcPr>
            <w:tcW w:w="2588" w:type="dxa"/>
          </w:tcPr>
          <w:p w14:paraId="4DC31D27" w14:textId="77777777" w:rsidR="007574BE" w:rsidRDefault="007574BE" w:rsidP="00877136">
            <w:r>
              <w:t>Физическая культура</w:t>
            </w:r>
          </w:p>
        </w:tc>
        <w:tc>
          <w:tcPr>
            <w:tcW w:w="3686" w:type="dxa"/>
          </w:tcPr>
          <w:p w14:paraId="5142512F" w14:textId="77777777" w:rsidR="007574BE" w:rsidRDefault="007574BE" w:rsidP="00877136">
            <w:r>
              <w:t>Дифференцированный отчет по нормативам</w:t>
            </w:r>
          </w:p>
        </w:tc>
      </w:tr>
    </w:tbl>
    <w:p w14:paraId="1A4DCB15" w14:textId="77777777" w:rsidR="00340914" w:rsidRPr="00C77D24" w:rsidRDefault="00340914" w:rsidP="00340914">
      <w:pPr>
        <w:widowControl/>
        <w:spacing w:after="0" w:line="355" w:lineRule="auto"/>
        <w:ind w:firstLine="709"/>
        <w:jc w:val="both"/>
        <w:rPr>
          <w:rFonts w:ascii="Times New Roman" w:eastAsia="SchoolBookSanPin" w:hAnsi="Times New Roman"/>
          <w:sz w:val="28"/>
          <w:szCs w:val="28"/>
        </w:rPr>
      </w:pPr>
      <w:r w:rsidRPr="00C77D24">
        <w:rPr>
          <w:rFonts w:ascii="Times New Roman" w:eastAsia="SchoolBookSanPin" w:hAnsi="Times New Roman"/>
          <w:sz w:val="28"/>
          <w:szCs w:val="28"/>
        </w:rPr>
        <w:t xml:space="preserve"> Расписание учебных занятий составляется с учётом дневной </w:t>
      </w:r>
      <w:r>
        <w:rPr>
          <w:rFonts w:ascii="Times New Roman" w:eastAsia="SchoolBookSanPin" w:hAnsi="Times New Roman"/>
          <w:sz w:val="28"/>
          <w:szCs w:val="28"/>
        </w:rPr>
        <w:br/>
      </w:r>
      <w:r w:rsidRPr="00C77D24">
        <w:rPr>
          <w:rFonts w:ascii="Times New Roman" w:eastAsia="SchoolBookSanPin" w:hAnsi="Times New Roman"/>
          <w:sz w:val="28"/>
          <w:szCs w:val="28"/>
        </w:rPr>
        <w:t>и недельной динамики умственной работоспособности обучающихся и шкалы трудности учебных предметов. Образовательная недельная нагрузка распределяется равномерно в течение учебной недели, при этом объём максимально допустимой нагрузки в течение дня должен соответствовать действующим санитарным правилам и нормативам.</w:t>
      </w:r>
    </w:p>
    <w:p w14:paraId="3574AEBC" w14:textId="77777777" w:rsidR="007574BE" w:rsidRPr="00C77D24" w:rsidRDefault="008D23CF" w:rsidP="008D23CF">
      <w:pPr>
        <w:widowControl/>
        <w:spacing w:after="0" w:line="355"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p>
    <w:p w14:paraId="58602E6C" w14:textId="77777777" w:rsidR="007574BE" w:rsidRPr="00B601AC" w:rsidRDefault="008D23CF" w:rsidP="00B601AC">
      <w:pPr>
        <w:widowControl/>
        <w:spacing w:after="0" w:line="353" w:lineRule="auto"/>
        <w:ind w:firstLine="709"/>
        <w:jc w:val="both"/>
        <w:rPr>
          <w:rFonts w:ascii="Times New Roman" w:eastAsia="SchoolBookSanPin" w:hAnsi="Times New Roman"/>
          <w:sz w:val="28"/>
          <w:szCs w:val="28"/>
        </w:rPr>
      </w:pPr>
      <w:r>
        <w:rPr>
          <w:rFonts w:ascii="Times New Roman" w:eastAsia="SchoolBookSanPin" w:hAnsi="Times New Roman"/>
          <w:sz w:val="28"/>
          <w:szCs w:val="28"/>
        </w:rPr>
        <w:t xml:space="preserve"> </w:t>
      </w:r>
      <w:r w:rsidR="007574BE" w:rsidRPr="00C77D24">
        <w:rPr>
          <w:rFonts w:ascii="Times New Roman" w:eastAsia="SchoolBookSanPin" w:hAnsi="Times New Roman"/>
          <w:sz w:val="28"/>
          <w:szCs w:val="28"/>
        </w:rPr>
        <w:t> </w:t>
      </w:r>
      <w:r w:rsidR="00B601AC">
        <w:rPr>
          <w:rFonts w:ascii="Times New Roman" w:eastAsia="SchoolBookSanPin" w:hAnsi="Times New Roman"/>
          <w:sz w:val="28"/>
          <w:szCs w:val="28"/>
        </w:rPr>
        <w:t xml:space="preserve"> </w:t>
      </w:r>
      <w:r w:rsidR="00B601AC" w:rsidRPr="00B601AC">
        <w:rPr>
          <w:rFonts w:ascii="Times New Roman" w:hAnsi="Times New Roman"/>
          <w:sz w:val="28"/>
          <w:szCs w:val="28"/>
        </w:rPr>
        <w:t xml:space="preserve">Суммарный объем домашнего задания по всем предметам для каждого класса </w:t>
      </w:r>
      <w:proofErr w:type="gramStart"/>
      <w:r w:rsidR="00B601AC" w:rsidRPr="00B601AC">
        <w:rPr>
          <w:rFonts w:ascii="Times New Roman" w:hAnsi="Times New Roman"/>
          <w:sz w:val="28"/>
          <w:szCs w:val="28"/>
        </w:rPr>
        <w:t>не  превышает</w:t>
      </w:r>
      <w:proofErr w:type="gramEnd"/>
      <w:r w:rsidR="00B601AC" w:rsidRPr="00B601AC">
        <w:rPr>
          <w:rFonts w:ascii="Times New Roman" w:hAnsi="Times New Roman"/>
          <w:sz w:val="28"/>
          <w:szCs w:val="28"/>
        </w:rPr>
        <w:t xml:space="preserve"> продолжительности выполнения 1 час - для 1 класса, 1,5 часа - для 2 и 3 классов, 2 часа - для 4 класса. </w:t>
      </w:r>
      <w:r w:rsidR="00163F65">
        <w:rPr>
          <w:rFonts w:ascii="Times New Roman" w:hAnsi="Times New Roman"/>
          <w:sz w:val="28"/>
          <w:szCs w:val="28"/>
        </w:rPr>
        <w:t xml:space="preserve"> О</w:t>
      </w:r>
      <w:r w:rsidR="00B601AC" w:rsidRPr="00B601AC">
        <w:rPr>
          <w:rFonts w:ascii="Times New Roman" w:hAnsi="Times New Roman"/>
          <w:sz w:val="28"/>
          <w:szCs w:val="28"/>
        </w:rPr>
        <w:t xml:space="preserve">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 Домашнее задание на следующий урок   задавать на текущем уроке, при наличии электронного журнала дублировать в нем задание не позднее времени окончания учебного дня. Для выполнения задания, требующего длительной подготовки (например, подготовка доклада, реферата, оформление презентации, заучивание стихотворений), рекомендуется предоставлять достаточное количество времени. Использование электронных средств обучения в ходе реализации образовательной деятельности, включая выполнение домашних заданий, внеурочную деятельность, проводится в соответствии с Санитарноэпидемиологическими требованиями и Гигиеническими нормативами </w:t>
      </w:r>
      <w:r w:rsidR="007574BE" w:rsidRPr="00B601AC">
        <w:rPr>
          <w:rFonts w:ascii="Times New Roman" w:eastAsia="SchoolBookSanPin" w:hAnsi="Times New Roman"/>
          <w:sz w:val="28"/>
          <w:szCs w:val="28"/>
        </w:rPr>
        <w:t xml:space="preserve"> </w:t>
      </w:r>
    </w:p>
    <w:p w14:paraId="7CE1D40D" w14:textId="77777777" w:rsidR="002A6EC8" w:rsidRDefault="002A6EC8"/>
    <w:sectPr w:rsidR="002A6EC8" w:rsidSect="002A6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fficinaSansBoldITC">
    <w:altName w:val="Franklin Gothic Demi Cond"/>
    <w:charset w:val="00"/>
    <w:family w:val="swiss"/>
    <w:pitch w:val="variable"/>
  </w:font>
  <w:font w:name="SchoolBookSanPin">
    <w:altName w:val="Times New Roman"/>
    <w:panose1 w:val="00000000000000000000"/>
    <w:charset w:val="0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574BE"/>
    <w:rsid w:val="000224A7"/>
    <w:rsid w:val="000A5FD8"/>
    <w:rsid w:val="000B193F"/>
    <w:rsid w:val="00163F65"/>
    <w:rsid w:val="001837F4"/>
    <w:rsid w:val="001F16B8"/>
    <w:rsid w:val="002460A5"/>
    <w:rsid w:val="002A6EC8"/>
    <w:rsid w:val="002B3367"/>
    <w:rsid w:val="00340914"/>
    <w:rsid w:val="003F400A"/>
    <w:rsid w:val="00457E1E"/>
    <w:rsid w:val="004E5C2D"/>
    <w:rsid w:val="00523CF5"/>
    <w:rsid w:val="0052708A"/>
    <w:rsid w:val="00533FFE"/>
    <w:rsid w:val="0055422A"/>
    <w:rsid w:val="00573879"/>
    <w:rsid w:val="0057420D"/>
    <w:rsid w:val="00594294"/>
    <w:rsid w:val="005B6849"/>
    <w:rsid w:val="00705D8D"/>
    <w:rsid w:val="0075541B"/>
    <w:rsid w:val="007574BE"/>
    <w:rsid w:val="007B5014"/>
    <w:rsid w:val="00856EF4"/>
    <w:rsid w:val="00867DCE"/>
    <w:rsid w:val="008D23CF"/>
    <w:rsid w:val="008D7A87"/>
    <w:rsid w:val="00900773"/>
    <w:rsid w:val="009A4815"/>
    <w:rsid w:val="009F5969"/>
    <w:rsid w:val="00A079CD"/>
    <w:rsid w:val="00A211A1"/>
    <w:rsid w:val="00B601AC"/>
    <w:rsid w:val="00BD6CE5"/>
    <w:rsid w:val="00BE1886"/>
    <w:rsid w:val="00C3003F"/>
    <w:rsid w:val="00C324E1"/>
    <w:rsid w:val="00C96056"/>
    <w:rsid w:val="00E55B6A"/>
    <w:rsid w:val="00ED63DD"/>
    <w:rsid w:val="00FE4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56B55"/>
  <w15:docId w15:val="{69281C39-B320-4626-96D9-DADD95421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4BE"/>
    <w:pPr>
      <w:widowControl w:val="0"/>
    </w:pPr>
    <w:rPr>
      <w:rFonts w:ascii="Calibri" w:eastAsia="Calibri" w:hAnsi="Calibri" w:cs="Times New Roman"/>
    </w:rPr>
  </w:style>
  <w:style w:type="paragraph" w:styleId="3">
    <w:name w:val="heading 3"/>
    <w:basedOn w:val="a"/>
    <w:next w:val="a"/>
    <w:link w:val="30"/>
    <w:autoRedefine/>
    <w:uiPriority w:val="9"/>
    <w:unhideWhenUsed/>
    <w:qFormat/>
    <w:rsid w:val="002B3367"/>
    <w:pPr>
      <w:keepNext/>
      <w:keepLines/>
      <w:widowControl/>
      <w:spacing w:after="0" w:line="355" w:lineRule="auto"/>
      <w:ind w:firstLine="709"/>
      <w:outlineLvl w:val="2"/>
    </w:pPr>
    <w:rPr>
      <w:rFonts w:ascii="Times New Roman" w:eastAsia="OfficinaSansBoldITC" w:hAnsi="Times New Roman"/>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B3367"/>
    <w:rPr>
      <w:rFonts w:ascii="Times New Roman" w:eastAsia="OfficinaSansBoldITC" w:hAnsi="Times New Roman" w:cs="Times New Roman"/>
      <w:b/>
      <w:sz w:val="28"/>
      <w:szCs w:val="28"/>
    </w:rPr>
  </w:style>
  <w:style w:type="paragraph" w:styleId="a3">
    <w:name w:val="annotation text"/>
    <w:basedOn w:val="a"/>
    <w:link w:val="a4"/>
    <w:uiPriority w:val="99"/>
    <w:unhideWhenUsed/>
    <w:rsid w:val="007574BE"/>
    <w:pPr>
      <w:spacing w:line="240" w:lineRule="auto"/>
    </w:pPr>
    <w:rPr>
      <w:sz w:val="20"/>
      <w:szCs w:val="20"/>
    </w:rPr>
  </w:style>
  <w:style w:type="character" w:customStyle="1" w:styleId="a4">
    <w:name w:val="Текст примечания Знак"/>
    <w:basedOn w:val="a0"/>
    <w:link w:val="a3"/>
    <w:uiPriority w:val="99"/>
    <w:rsid w:val="007574BE"/>
    <w:rPr>
      <w:rFonts w:ascii="Calibri" w:eastAsia="Calibri" w:hAnsi="Calibri" w:cs="Times New Roman"/>
      <w:sz w:val="20"/>
      <w:szCs w:val="20"/>
    </w:rPr>
  </w:style>
  <w:style w:type="paragraph" w:styleId="a5">
    <w:name w:val="Normal (Web)"/>
    <w:basedOn w:val="a"/>
    <w:uiPriority w:val="99"/>
    <w:semiHidden/>
    <w:unhideWhenUsed/>
    <w:rsid w:val="002B3367"/>
    <w:pPr>
      <w:widowControl/>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ody Text"/>
    <w:basedOn w:val="a"/>
    <w:link w:val="a7"/>
    <w:uiPriority w:val="1"/>
    <w:qFormat/>
    <w:rsid w:val="002460A5"/>
    <w:pPr>
      <w:autoSpaceDE w:val="0"/>
      <w:autoSpaceDN w:val="0"/>
      <w:spacing w:after="0" w:line="240" w:lineRule="auto"/>
      <w:ind w:left="1" w:firstLine="600"/>
      <w:jc w:val="both"/>
    </w:pPr>
    <w:rPr>
      <w:rFonts w:ascii="Times New Roman" w:eastAsia="Times New Roman" w:hAnsi="Times New Roman"/>
      <w:sz w:val="24"/>
      <w:szCs w:val="24"/>
    </w:rPr>
  </w:style>
  <w:style w:type="character" w:customStyle="1" w:styleId="a7">
    <w:name w:val="Основной текст Знак"/>
    <w:basedOn w:val="a0"/>
    <w:link w:val="a6"/>
    <w:uiPriority w:val="1"/>
    <w:rsid w:val="002460A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dsoo.ru/wp-content/uploads/2023/08/%D0%9F%D1%80%D0%B8%D0%BA%D0%B0%D0%B7-%E2%84%96-653-%D0%BE%D1%82-02.08.2022.pdf" TargetMode="External"/><Relationship Id="rId5" Type="http://schemas.openxmlformats.org/officeDocument/2006/relationships/hyperlink" Target="https://edsoo.ru/wp-content/uploads/2025/08/informatsiia.pdf" TargetMode="External"/><Relationship Id="rId4" Type="http://schemas.openxmlformats.org/officeDocument/2006/relationships/hyperlink" Target="https://edsoo.ru/wp-content/uploads/2025/02/prikaz-ot-09.10.2024-%E2%84%96-70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7</Pages>
  <Words>1779</Words>
  <Characters>10146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Валентина Фёдоровна</dc:creator>
  <cp:lastModifiedBy>User</cp:lastModifiedBy>
  <cp:revision>22</cp:revision>
  <cp:lastPrinted>2025-09-08T12:35:00Z</cp:lastPrinted>
  <dcterms:created xsi:type="dcterms:W3CDTF">2023-09-07T09:00:00Z</dcterms:created>
  <dcterms:modified xsi:type="dcterms:W3CDTF">2025-10-08T17:40:00Z</dcterms:modified>
</cp:coreProperties>
</file>